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6977F" w14:textId="2BFF2F39" w:rsidR="00087C39" w:rsidRPr="00A559B6" w:rsidRDefault="00A559B6" w:rsidP="00D550B2">
      <w:pPr>
        <w:pStyle w:val="Date"/>
        <w:rPr>
          <w:rStyle w:val="Hyperlink"/>
          <w:rFonts w:asciiTheme="majorHAnsi" w:eastAsiaTheme="majorEastAsia" w:hAnsiTheme="majorHAnsi" w:cstheme="majorBidi"/>
          <w:color w:val="12273A" w:themeColor="accent1"/>
          <w:spacing w:val="-10"/>
          <w:kern w:val="28"/>
          <w:sz w:val="56"/>
          <w:szCs w:val="52"/>
        </w:rPr>
      </w:pPr>
      <w:r w:rsidRPr="00A559B6">
        <w:rPr>
          <w:rStyle w:val="Hyperlink"/>
          <w:rFonts w:asciiTheme="majorHAnsi" w:eastAsiaTheme="majorEastAsia" w:hAnsiTheme="majorHAnsi" w:cstheme="majorBidi"/>
          <w:color w:val="12273A" w:themeColor="accent1"/>
          <w:spacing w:val="-10"/>
          <w:kern w:val="28"/>
          <w:sz w:val="56"/>
          <w:szCs w:val="52"/>
        </w:rPr>
        <w:t xml:space="preserve">Laboratory Safety Training Matrix for KGI Research Personnel </w:t>
      </w:r>
    </w:p>
    <w:p w14:paraId="6D2F955F" w14:textId="43563970" w:rsidR="00D55459" w:rsidRDefault="00A559B6" w:rsidP="00087C39">
      <w:pPr>
        <w:pStyle w:val="Date"/>
        <w:numPr>
          <w:ilvl w:val="0"/>
          <w:numId w:val="16"/>
        </w:numPr>
      </w:pPr>
      <w:r>
        <w:t xml:space="preserve">Purpose </w:t>
      </w:r>
    </w:p>
    <w:p w14:paraId="08CD9DCE" w14:textId="5707565D" w:rsidR="00A559B6" w:rsidRDefault="00A559B6" w:rsidP="00B75CC0">
      <w:pPr>
        <w:pStyle w:val="BodyText"/>
      </w:pPr>
      <w:r w:rsidRPr="00A559B6">
        <w:t>This training matrix outlines the minimum training requirements for laboratory personnel working in a research laboratory at KGI. The responses to the questions in the matrix determine which requirements apply to you. The faculty member (Principal Investigator) for a laboratory is responsible for ensuring that lab personnel are trained.</w:t>
      </w:r>
    </w:p>
    <w:p w14:paraId="390602A9" w14:textId="5635CB06" w:rsidR="00A559B6" w:rsidRDefault="00A559B6" w:rsidP="00A559B6">
      <w:pPr>
        <w:pStyle w:val="Date"/>
        <w:numPr>
          <w:ilvl w:val="0"/>
          <w:numId w:val="16"/>
        </w:numPr>
      </w:pPr>
      <w:r>
        <w:t xml:space="preserve">Application </w:t>
      </w:r>
    </w:p>
    <w:p w14:paraId="36A0D434" w14:textId="4AC10B5C" w:rsidR="00A559B6" w:rsidRDefault="00A559B6" w:rsidP="00A559B6">
      <w:pPr>
        <w:pStyle w:val="BodyText"/>
      </w:pPr>
      <w:r w:rsidRPr="00A559B6">
        <w:t>These training requirements apply to lab supervisors, research personnel, postdocs, graduate students, undergraduate students, visitors, and general lab staff. PIs are responsible for ensuring that their personnel, including graduate and undergraduate students, are aware of the required trainings for their tasks.</w:t>
      </w:r>
      <w:r>
        <w:t xml:space="preserve"> </w:t>
      </w:r>
    </w:p>
    <w:p w14:paraId="36C436EE" w14:textId="77777777" w:rsidR="00AC0778" w:rsidRDefault="00842F12" w:rsidP="00CE47FA">
      <w:pPr>
        <w:pStyle w:val="BodyText"/>
        <w:rPr>
          <w:rFonts w:ascii="Cambria" w:eastAsia="Cambria" w:hAnsi="Cambria"/>
          <w:color w:val="auto"/>
          <w:szCs w:val="20"/>
        </w:rPr>
      </w:pPr>
      <w:r>
        <w:fldChar w:fldCharType="begin"/>
      </w:r>
      <w:r>
        <w:instrText xml:space="preserve"> LINK </w:instrText>
      </w:r>
      <w:r w:rsidR="004D36CD">
        <w:instrText xml:space="preserve">Excel.Sheet.12 "C:\\Users\\jyu\\Box\\j drive\\department\\laboratory safety\\safety training\\safety training matrix\\KGI training matrix.xlsx" Sheet1!R1C1:R25C10 </w:instrText>
      </w:r>
      <w:r>
        <w:instrText xml:space="preserve">\a \f 5 \h  \* MERGEFORMAT </w:instrText>
      </w:r>
      <w:r w:rsidR="00AC0778">
        <w:fldChar w:fldCharType="separate"/>
      </w:r>
    </w:p>
    <w:tbl>
      <w:tblPr>
        <w:tblStyle w:val="TableGrid"/>
        <w:tblW w:w="10960" w:type="dxa"/>
        <w:tblInd w:w="-905" w:type="dxa"/>
        <w:tblLook w:val="04A0" w:firstRow="1" w:lastRow="0" w:firstColumn="1" w:lastColumn="0" w:noHBand="0" w:noVBand="1"/>
      </w:tblPr>
      <w:tblGrid>
        <w:gridCol w:w="1848"/>
        <w:gridCol w:w="2651"/>
        <w:gridCol w:w="659"/>
        <w:gridCol w:w="659"/>
        <w:gridCol w:w="659"/>
        <w:gridCol w:w="659"/>
        <w:gridCol w:w="659"/>
        <w:gridCol w:w="659"/>
        <w:gridCol w:w="1240"/>
        <w:gridCol w:w="1267"/>
      </w:tblGrid>
      <w:tr w:rsidR="00AC0778" w:rsidRPr="00AC0778" w14:paraId="0A3BF285" w14:textId="77777777" w:rsidTr="00AC0778">
        <w:trPr>
          <w:divId w:val="1670595561"/>
          <w:trHeight w:val="2987"/>
        </w:trPr>
        <w:tc>
          <w:tcPr>
            <w:tcW w:w="1848" w:type="dxa"/>
            <w:hideMark/>
          </w:tcPr>
          <w:p w14:paraId="5F066A3D" w14:textId="6ADCE182" w:rsidR="00AC0778" w:rsidRPr="00AC0778" w:rsidRDefault="00AC0778" w:rsidP="00AC0778">
            <w:pPr>
              <w:pStyle w:val="BodyText"/>
              <w:ind w:left="-30"/>
            </w:pPr>
            <w:r w:rsidRPr="00AC0778">
              <w:t> </w:t>
            </w:r>
          </w:p>
        </w:tc>
        <w:tc>
          <w:tcPr>
            <w:tcW w:w="2651" w:type="dxa"/>
            <w:hideMark/>
          </w:tcPr>
          <w:p w14:paraId="14269415" w14:textId="77777777" w:rsidR="00AC0778" w:rsidRPr="00AC0778" w:rsidRDefault="00AC0778" w:rsidP="00AC0778">
            <w:pPr>
              <w:pStyle w:val="BodyText"/>
              <w:rPr>
                <w:rFonts w:ascii="Cambria" w:eastAsia="Cambria" w:hAnsi="Cambria"/>
                <w:color w:val="auto"/>
                <w:szCs w:val="20"/>
              </w:rPr>
            </w:pPr>
            <w:r w:rsidRPr="00AC0778">
              <w:t xml:space="preserve">KGI </w:t>
            </w:r>
            <w:r w:rsidRPr="00AC0778">
              <w:rPr>
                <w:rFonts w:ascii="Cambria" w:eastAsia="Cambria" w:hAnsi="Cambria"/>
                <w:color w:val="auto"/>
                <w:szCs w:val="20"/>
              </w:rPr>
              <w:t>undergraduate or summer students, graduate students, lab volunteers, research staff and faculty who…....</w:t>
            </w:r>
          </w:p>
        </w:tc>
        <w:tc>
          <w:tcPr>
            <w:tcW w:w="659" w:type="dxa"/>
            <w:textDirection w:val="btLr"/>
            <w:hideMark/>
          </w:tcPr>
          <w:p w14:paraId="270BAF04" w14:textId="77777777" w:rsidR="00AC0778" w:rsidRPr="00AC0778" w:rsidRDefault="00AC0778" w:rsidP="00AC0778">
            <w:pPr>
              <w:pStyle w:val="BodyText"/>
              <w:rPr>
                <w:b/>
                <w:bCs/>
              </w:rPr>
            </w:pPr>
            <w:r w:rsidRPr="00AC0778">
              <w:rPr>
                <w:b/>
                <w:bCs/>
              </w:rPr>
              <w:t xml:space="preserve">Undergraduate or summer Students </w:t>
            </w:r>
          </w:p>
        </w:tc>
        <w:tc>
          <w:tcPr>
            <w:tcW w:w="659" w:type="dxa"/>
            <w:textDirection w:val="btLr"/>
            <w:hideMark/>
          </w:tcPr>
          <w:p w14:paraId="0645E793" w14:textId="77777777" w:rsidR="00AC0778" w:rsidRPr="00AC0778" w:rsidRDefault="00AC0778" w:rsidP="00AC0778">
            <w:pPr>
              <w:pStyle w:val="BodyText"/>
              <w:rPr>
                <w:b/>
                <w:bCs/>
              </w:rPr>
            </w:pPr>
            <w:r w:rsidRPr="00AC0778">
              <w:rPr>
                <w:b/>
                <w:bCs/>
              </w:rPr>
              <w:t xml:space="preserve">Graduate students </w:t>
            </w:r>
          </w:p>
        </w:tc>
        <w:tc>
          <w:tcPr>
            <w:tcW w:w="659" w:type="dxa"/>
            <w:textDirection w:val="btLr"/>
            <w:hideMark/>
          </w:tcPr>
          <w:p w14:paraId="42D1B1F1" w14:textId="77777777" w:rsidR="00AC0778" w:rsidRPr="00AC0778" w:rsidRDefault="00AC0778" w:rsidP="00AC0778">
            <w:pPr>
              <w:pStyle w:val="BodyText"/>
              <w:rPr>
                <w:b/>
                <w:bCs/>
              </w:rPr>
            </w:pPr>
            <w:r w:rsidRPr="00AC0778">
              <w:rPr>
                <w:b/>
                <w:bCs/>
              </w:rPr>
              <w:t xml:space="preserve">Lab volunteers or </w:t>
            </w:r>
            <w:proofErr w:type="spellStart"/>
            <w:r w:rsidRPr="00AC0778">
              <w:rPr>
                <w:b/>
                <w:bCs/>
              </w:rPr>
              <w:t>resaerch</w:t>
            </w:r>
            <w:proofErr w:type="spellEnd"/>
            <w:r w:rsidRPr="00AC0778">
              <w:rPr>
                <w:b/>
                <w:bCs/>
              </w:rPr>
              <w:t xml:space="preserve"> assistants</w:t>
            </w:r>
          </w:p>
        </w:tc>
        <w:tc>
          <w:tcPr>
            <w:tcW w:w="659" w:type="dxa"/>
            <w:textDirection w:val="btLr"/>
            <w:hideMark/>
          </w:tcPr>
          <w:p w14:paraId="01A44598" w14:textId="77777777" w:rsidR="00AC0778" w:rsidRPr="00AC0778" w:rsidRDefault="00AC0778" w:rsidP="00AC0778">
            <w:pPr>
              <w:pStyle w:val="BodyText"/>
              <w:rPr>
                <w:b/>
                <w:bCs/>
              </w:rPr>
            </w:pPr>
            <w:r w:rsidRPr="00AC0778">
              <w:rPr>
                <w:b/>
                <w:bCs/>
              </w:rPr>
              <w:t>PI &amp; research staff</w:t>
            </w:r>
          </w:p>
        </w:tc>
        <w:tc>
          <w:tcPr>
            <w:tcW w:w="659" w:type="dxa"/>
            <w:textDirection w:val="btLr"/>
            <w:hideMark/>
          </w:tcPr>
          <w:p w14:paraId="160E7FEF" w14:textId="77777777" w:rsidR="00AC0778" w:rsidRPr="00AC0778" w:rsidRDefault="00AC0778" w:rsidP="00AC0778">
            <w:pPr>
              <w:pStyle w:val="BodyText"/>
              <w:rPr>
                <w:b/>
                <w:bCs/>
              </w:rPr>
            </w:pPr>
            <w:r w:rsidRPr="00AC0778">
              <w:rPr>
                <w:b/>
                <w:bCs/>
              </w:rPr>
              <w:t>Biosafety officer and IBC members</w:t>
            </w:r>
          </w:p>
        </w:tc>
        <w:tc>
          <w:tcPr>
            <w:tcW w:w="659" w:type="dxa"/>
            <w:textDirection w:val="btLr"/>
            <w:hideMark/>
          </w:tcPr>
          <w:p w14:paraId="454EB1A4" w14:textId="77777777" w:rsidR="00AC0778" w:rsidRPr="00AC0778" w:rsidRDefault="00AC0778" w:rsidP="00AC0778">
            <w:pPr>
              <w:pStyle w:val="BodyText"/>
              <w:rPr>
                <w:b/>
                <w:bCs/>
              </w:rPr>
            </w:pPr>
            <w:r w:rsidRPr="00AC0778">
              <w:rPr>
                <w:b/>
                <w:bCs/>
              </w:rPr>
              <w:t>IRB members</w:t>
            </w:r>
          </w:p>
        </w:tc>
        <w:tc>
          <w:tcPr>
            <w:tcW w:w="1240" w:type="dxa"/>
            <w:textDirection w:val="btLr"/>
            <w:hideMark/>
          </w:tcPr>
          <w:p w14:paraId="7701C04C" w14:textId="77777777" w:rsidR="00AC0778" w:rsidRPr="00AC0778" w:rsidRDefault="00AC0778" w:rsidP="00AC0778">
            <w:pPr>
              <w:pStyle w:val="BodyText"/>
              <w:rPr>
                <w:b/>
                <w:bCs/>
              </w:rPr>
            </w:pPr>
            <w:r w:rsidRPr="00AC0778">
              <w:rPr>
                <w:b/>
                <w:bCs/>
              </w:rPr>
              <w:t>Frequency</w:t>
            </w:r>
          </w:p>
        </w:tc>
        <w:tc>
          <w:tcPr>
            <w:tcW w:w="1267" w:type="dxa"/>
            <w:textDirection w:val="btLr"/>
            <w:hideMark/>
          </w:tcPr>
          <w:p w14:paraId="193B125B" w14:textId="77777777" w:rsidR="00AC0778" w:rsidRPr="00AC0778" w:rsidRDefault="00AC0778" w:rsidP="00AC0778">
            <w:pPr>
              <w:pStyle w:val="BodyText"/>
              <w:rPr>
                <w:b/>
                <w:bCs/>
              </w:rPr>
            </w:pPr>
            <w:r w:rsidRPr="00AC0778">
              <w:rPr>
                <w:b/>
                <w:bCs/>
              </w:rPr>
              <w:t>Format</w:t>
            </w:r>
          </w:p>
        </w:tc>
      </w:tr>
      <w:tr w:rsidR="00AC0778" w:rsidRPr="00AC0778" w14:paraId="038AA430" w14:textId="77777777" w:rsidTr="00AC0778">
        <w:trPr>
          <w:divId w:val="1670595561"/>
          <w:trHeight w:val="300"/>
        </w:trPr>
        <w:tc>
          <w:tcPr>
            <w:tcW w:w="1848" w:type="dxa"/>
            <w:vMerge w:val="restart"/>
            <w:hideMark/>
          </w:tcPr>
          <w:p w14:paraId="38D39A67" w14:textId="77777777" w:rsidR="00AC0778" w:rsidRPr="00AC0778" w:rsidRDefault="00AC0778" w:rsidP="00AC0778">
            <w:pPr>
              <w:pStyle w:val="BodyText"/>
              <w:rPr>
                <w:rFonts w:ascii="Cambria" w:eastAsia="Cambria" w:hAnsi="Cambria"/>
                <w:b/>
                <w:bCs/>
                <w:color w:val="auto"/>
                <w:szCs w:val="20"/>
              </w:rPr>
            </w:pPr>
            <w:r w:rsidRPr="00AC0778">
              <w:rPr>
                <w:b/>
                <w:bCs/>
              </w:rPr>
              <w:t>General lab safety (</w:t>
            </w:r>
            <w:r w:rsidRPr="00AC0778">
              <w:rPr>
                <w:rFonts w:ascii="Cambria" w:eastAsia="Cambria" w:hAnsi="Cambria"/>
                <w:b/>
                <w:bCs/>
                <w:color w:val="auto"/>
                <w:szCs w:val="20"/>
              </w:rPr>
              <w:t>students)</w:t>
            </w:r>
          </w:p>
        </w:tc>
        <w:tc>
          <w:tcPr>
            <w:tcW w:w="2651" w:type="dxa"/>
            <w:hideMark/>
          </w:tcPr>
          <w:p w14:paraId="28D74333" w14:textId="77777777" w:rsidR="00AC0778" w:rsidRPr="00AC0778" w:rsidRDefault="00AC0778" w:rsidP="00AC0778">
            <w:pPr>
              <w:pStyle w:val="BodyText"/>
            </w:pPr>
            <w:r w:rsidRPr="00AC0778">
              <w:t xml:space="preserve">work in a laboratory </w:t>
            </w:r>
          </w:p>
        </w:tc>
        <w:tc>
          <w:tcPr>
            <w:tcW w:w="659" w:type="dxa"/>
            <w:hideMark/>
          </w:tcPr>
          <w:p w14:paraId="6539D6F0" w14:textId="77777777" w:rsidR="00AC0778" w:rsidRPr="00AC0778" w:rsidRDefault="00AC0778" w:rsidP="00AC0778">
            <w:pPr>
              <w:pStyle w:val="BodyText"/>
            </w:pPr>
            <w:r w:rsidRPr="00AC0778">
              <w:rPr>
                <w:rFonts w:ascii="Times New Roman" w:hAnsi="Times New Roman"/>
              </w:rPr>
              <w:t>●</w:t>
            </w:r>
          </w:p>
        </w:tc>
        <w:tc>
          <w:tcPr>
            <w:tcW w:w="659" w:type="dxa"/>
            <w:hideMark/>
          </w:tcPr>
          <w:p w14:paraId="76F7A61A" w14:textId="77777777" w:rsidR="00AC0778" w:rsidRPr="00AC0778" w:rsidRDefault="00AC0778" w:rsidP="00AC0778">
            <w:pPr>
              <w:pStyle w:val="BodyText"/>
            </w:pPr>
            <w:r w:rsidRPr="00AC0778">
              <w:t> </w:t>
            </w:r>
          </w:p>
        </w:tc>
        <w:tc>
          <w:tcPr>
            <w:tcW w:w="659" w:type="dxa"/>
            <w:hideMark/>
          </w:tcPr>
          <w:p w14:paraId="15AC2963" w14:textId="77777777" w:rsidR="00AC0778" w:rsidRPr="00AC0778" w:rsidRDefault="00AC0778" w:rsidP="00AC0778">
            <w:pPr>
              <w:pStyle w:val="BodyText"/>
            </w:pPr>
            <w:r w:rsidRPr="00AC0778">
              <w:t> </w:t>
            </w:r>
          </w:p>
        </w:tc>
        <w:tc>
          <w:tcPr>
            <w:tcW w:w="659" w:type="dxa"/>
            <w:hideMark/>
          </w:tcPr>
          <w:p w14:paraId="08BC6AD9" w14:textId="77777777" w:rsidR="00AC0778" w:rsidRPr="00AC0778" w:rsidRDefault="00AC0778" w:rsidP="00AC0778">
            <w:pPr>
              <w:pStyle w:val="BodyText"/>
            </w:pPr>
            <w:r w:rsidRPr="00AC0778">
              <w:t> </w:t>
            </w:r>
          </w:p>
        </w:tc>
        <w:tc>
          <w:tcPr>
            <w:tcW w:w="659" w:type="dxa"/>
            <w:hideMark/>
          </w:tcPr>
          <w:p w14:paraId="3F5BBCEE" w14:textId="77777777" w:rsidR="00AC0778" w:rsidRPr="00AC0778" w:rsidRDefault="00AC0778" w:rsidP="00AC0778">
            <w:pPr>
              <w:pStyle w:val="BodyText"/>
            </w:pPr>
            <w:r w:rsidRPr="00AC0778">
              <w:t> </w:t>
            </w:r>
          </w:p>
        </w:tc>
        <w:tc>
          <w:tcPr>
            <w:tcW w:w="659" w:type="dxa"/>
            <w:hideMark/>
          </w:tcPr>
          <w:p w14:paraId="3D6BD5D8" w14:textId="77777777" w:rsidR="00AC0778" w:rsidRPr="00AC0778" w:rsidRDefault="00AC0778" w:rsidP="00AC0778">
            <w:pPr>
              <w:pStyle w:val="BodyText"/>
            </w:pPr>
            <w:r w:rsidRPr="00AC0778">
              <w:t> </w:t>
            </w:r>
          </w:p>
        </w:tc>
        <w:tc>
          <w:tcPr>
            <w:tcW w:w="1240" w:type="dxa"/>
            <w:vMerge w:val="restart"/>
            <w:hideMark/>
          </w:tcPr>
          <w:p w14:paraId="6CF7A212" w14:textId="77777777" w:rsidR="00AC0778" w:rsidRPr="00AC0778" w:rsidRDefault="00AC0778" w:rsidP="00AC0778">
            <w:pPr>
              <w:pStyle w:val="BodyText"/>
            </w:pPr>
            <w:r w:rsidRPr="00AC0778">
              <w:t xml:space="preserve">Every lab course </w:t>
            </w:r>
          </w:p>
        </w:tc>
        <w:tc>
          <w:tcPr>
            <w:tcW w:w="1267" w:type="dxa"/>
            <w:vMerge w:val="restart"/>
            <w:hideMark/>
          </w:tcPr>
          <w:p w14:paraId="73118E3D" w14:textId="77777777" w:rsidR="00AC0778" w:rsidRPr="00AC0778" w:rsidRDefault="00AC0778" w:rsidP="00AC0778">
            <w:pPr>
              <w:pStyle w:val="BodyText"/>
            </w:pPr>
            <w:r w:rsidRPr="00AC0778">
              <w:t>CITI online**</w:t>
            </w:r>
          </w:p>
        </w:tc>
      </w:tr>
      <w:tr w:rsidR="00AC0778" w:rsidRPr="00AC0778" w14:paraId="3D20D85B" w14:textId="77777777" w:rsidTr="00AC0778">
        <w:trPr>
          <w:divId w:val="1670595561"/>
          <w:trHeight w:val="580"/>
        </w:trPr>
        <w:tc>
          <w:tcPr>
            <w:tcW w:w="1848" w:type="dxa"/>
            <w:vMerge/>
            <w:hideMark/>
          </w:tcPr>
          <w:p w14:paraId="78C979CF" w14:textId="77777777" w:rsidR="00AC0778" w:rsidRPr="00AC0778" w:rsidRDefault="00AC0778" w:rsidP="00AC0778">
            <w:pPr>
              <w:pStyle w:val="BodyText"/>
              <w:rPr>
                <w:b/>
                <w:bCs/>
              </w:rPr>
            </w:pPr>
          </w:p>
        </w:tc>
        <w:tc>
          <w:tcPr>
            <w:tcW w:w="2651" w:type="dxa"/>
            <w:hideMark/>
          </w:tcPr>
          <w:p w14:paraId="6452F920" w14:textId="77777777" w:rsidR="00AC0778" w:rsidRPr="00AC0778" w:rsidRDefault="00AC0778" w:rsidP="00AC0778">
            <w:pPr>
              <w:pStyle w:val="BodyText"/>
            </w:pPr>
            <w:r w:rsidRPr="00AC0778">
              <w:t xml:space="preserve">work in a laboratory that contains chemicals? </w:t>
            </w:r>
          </w:p>
        </w:tc>
        <w:tc>
          <w:tcPr>
            <w:tcW w:w="659" w:type="dxa"/>
            <w:hideMark/>
          </w:tcPr>
          <w:p w14:paraId="5E2C3570" w14:textId="77777777" w:rsidR="00AC0778" w:rsidRPr="00AC0778" w:rsidRDefault="00AC0778" w:rsidP="00AC0778">
            <w:pPr>
              <w:pStyle w:val="BodyText"/>
            </w:pPr>
            <w:r w:rsidRPr="00AC0778">
              <w:rPr>
                <w:rFonts w:ascii="Times New Roman" w:hAnsi="Times New Roman"/>
              </w:rPr>
              <w:t>●</w:t>
            </w:r>
          </w:p>
        </w:tc>
        <w:tc>
          <w:tcPr>
            <w:tcW w:w="659" w:type="dxa"/>
            <w:hideMark/>
          </w:tcPr>
          <w:p w14:paraId="610AEA58" w14:textId="77777777" w:rsidR="00AC0778" w:rsidRPr="00AC0778" w:rsidRDefault="00AC0778" w:rsidP="00AC0778">
            <w:pPr>
              <w:pStyle w:val="BodyText"/>
            </w:pPr>
            <w:r w:rsidRPr="00AC0778">
              <w:t> </w:t>
            </w:r>
          </w:p>
        </w:tc>
        <w:tc>
          <w:tcPr>
            <w:tcW w:w="659" w:type="dxa"/>
            <w:hideMark/>
          </w:tcPr>
          <w:p w14:paraId="7ACD17F1" w14:textId="77777777" w:rsidR="00AC0778" w:rsidRPr="00AC0778" w:rsidRDefault="00AC0778" w:rsidP="00AC0778">
            <w:pPr>
              <w:pStyle w:val="BodyText"/>
            </w:pPr>
            <w:r w:rsidRPr="00AC0778">
              <w:t> </w:t>
            </w:r>
          </w:p>
        </w:tc>
        <w:tc>
          <w:tcPr>
            <w:tcW w:w="659" w:type="dxa"/>
            <w:hideMark/>
          </w:tcPr>
          <w:p w14:paraId="291C80EC" w14:textId="77777777" w:rsidR="00AC0778" w:rsidRPr="00AC0778" w:rsidRDefault="00AC0778" w:rsidP="00AC0778">
            <w:pPr>
              <w:pStyle w:val="BodyText"/>
            </w:pPr>
            <w:r w:rsidRPr="00AC0778">
              <w:t> </w:t>
            </w:r>
          </w:p>
        </w:tc>
        <w:tc>
          <w:tcPr>
            <w:tcW w:w="659" w:type="dxa"/>
            <w:hideMark/>
          </w:tcPr>
          <w:p w14:paraId="458AA7B0" w14:textId="77777777" w:rsidR="00AC0778" w:rsidRPr="00AC0778" w:rsidRDefault="00AC0778" w:rsidP="00AC0778">
            <w:pPr>
              <w:pStyle w:val="BodyText"/>
            </w:pPr>
            <w:r w:rsidRPr="00AC0778">
              <w:t> </w:t>
            </w:r>
          </w:p>
        </w:tc>
        <w:tc>
          <w:tcPr>
            <w:tcW w:w="659" w:type="dxa"/>
            <w:hideMark/>
          </w:tcPr>
          <w:p w14:paraId="734FEF7D" w14:textId="77777777" w:rsidR="00AC0778" w:rsidRPr="00AC0778" w:rsidRDefault="00AC0778" w:rsidP="00AC0778">
            <w:pPr>
              <w:pStyle w:val="BodyText"/>
            </w:pPr>
            <w:r w:rsidRPr="00AC0778">
              <w:t> </w:t>
            </w:r>
          </w:p>
        </w:tc>
        <w:tc>
          <w:tcPr>
            <w:tcW w:w="1240" w:type="dxa"/>
            <w:vMerge/>
            <w:hideMark/>
          </w:tcPr>
          <w:p w14:paraId="5CA38578" w14:textId="77777777" w:rsidR="00AC0778" w:rsidRPr="00AC0778" w:rsidRDefault="00AC0778" w:rsidP="00AC0778">
            <w:pPr>
              <w:pStyle w:val="BodyText"/>
            </w:pPr>
          </w:p>
        </w:tc>
        <w:tc>
          <w:tcPr>
            <w:tcW w:w="1267" w:type="dxa"/>
            <w:vMerge/>
            <w:hideMark/>
          </w:tcPr>
          <w:p w14:paraId="08443E90" w14:textId="77777777" w:rsidR="00AC0778" w:rsidRPr="00AC0778" w:rsidRDefault="00AC0778" w:rsidP="00AC0778">
            <w:pPr>
              <w:pStyle w:val="BodyText"/>
            </w:pPr>
          </w:p>
        </w:tc>
      </w:tr>
      <w:tr w:rsidR="00AC0778" w:rsidRPr="00AC0778" w14:paraId="3F1DDCAB" w14:textId="77777777" w:rsidTr="00AC0778">
        <w:trPr>
          <w:divId w:val="1670595561"/>
          <w:trHeight w:val="580"/>
        </w:trPr>
        <w:tc>
          <w:tcPr>
            <w:tcW w:w="1848" w:type="dxa"/>
            <w:vMerge/>
            <w:hideMark/>
          </w:tcPr>
          <w:p w14:paraId="3018DDD2" w14:textId="77777777" w:rsidR="00AC0778" w:rsidRPr="00AC0778" w:rsidRDefault="00AC0778" w:rsidP="00AC0778">
            <w:pPr>
              <w:pStyle w:val="BodyText"/>
              <w:rPr>
                <w:b/>
                <w:bCs/>
              </w:rPr>
            </w:pPr>
          </w:p>
        </w:tc>
        <w:tc>
          <w:tcPr>
            <w:tcW w:w="2651" w:type="dxa"/>
            <w:hideMark/>
          </w:tcPr>
          <w:p w14:paraId="4502950F" w14:textId="77777777" w:rsidR="00AC0778" w:rsidRPr="00AC0778" w:rsidRDefault="00AC0778" w:rsidP="00AC0778">
            <w:pPr>
              <w:pStyle w:val="BodyText"/>
            </w:pPr>
            <w:r w:rsidRPr="00AC0778">
              <w:t xml:space="preserve">work in a research lab containing biologicals? </w:t>
            </w:r>
          </w:p>
        </w:tc>
        <w:tc>
          <w:tcPr>
            <w:tcW w:w="659" w:type="dxa"/>
            <w:hideMark/>
          </w:tcPr>
          <w:p w14:paraId="0F1D3D24" w14:textId="77777777" w:rsidR="00AC0778" w:rsidRPr="00AC0778" w:rsidRDefault="00AC0778" w:rsidP="00AC0778">
            <w:pPr>
              <w:pStyle w:val="BodyText"/>
            </w:pPr>
            <w:r w:rsidRPr="00AC0778">
              <w:rPr>
                <w:rFonts w:ascii="Times New Roman" w:hAnsi="Times New Roman"/>
              </w:rPr>
              <w:t>●</w:t>
            </w:r>
          </w:p>
        </w:tc>
        <w:tc>
          <w:tcPr>
            <w:tcW w:w="659" w:type="dxa"/>
            <w:hideMark/>
          </w:tcPr>
          <w:p w14:paraId="6FBF35A3" w14:textId="77777777" w:rsidR="00AC0778" w:rsidRPr="00AC0778" w:rsidRDefault="00AC0778" w:rsidP="00AC0778">
            <w:pPr>
              <w:pStyle w:val="BodyText"/>
            </w:pPr>
            <w:r w:rsidRPr="00AC0778">
              <w:t> </w:t>
            </w:r>
          </w:p>
        </w:tc>
        <w:tc>
          <w:tcPr>
            <w:tcW w:w="659" w:type="dxa"/>
            <w:hideMark/>
          </w:tcPr>
          <w:p w14:paraId="1579AAD3" w14:textId="77777777" w:rsidR="00AC0778" w:rsidRPr="00AC0778" w:rsidRDefault="00AC0778" w:rsidP="00AC0778">
            <w:pPr>
              <w:pStyle w:val="BodyText"/>
            </w:pPr>
            <w:r w:rsidRPr="00AC0778">
              <w:t> </w:t>
            </w:r>
          </w:p>
        </w:tc>
        <w:tc>
          <w:tcPr>
            <w:tcW w:w="659" w:type="dxa"/>
            <w:hideMark/>
          </w:tcPr>
          <w:p w14:paraId="779B16D3" w14:textId="77777777" w:rsidR="00AC0778" w:rsidRPr="00AC0778" w:rsidRDefault="00AC0778" w:rsidP="00AC0778">
            <w:pPr>
              <w:pStyle w:val="BodyText"/>
            </w:pPr>
            <w:r w:rsidRPr="00AC0778">
              <w:t> </w:t>
            </w:r>
          </w:p>
        </w:tc>
        <w:tc>
          <w:tcPr>
            <w:tcW w:w="659" w:type="dxa"/>
            <w:hideMark/>
          </w:tcPr>
          <w:p w14:paraId="13C78302" w14:textId="77777777" w:rsidR="00AC0778" w:rsidRPr="00AC0778" w:rsidRDefault="00AC0778" w:rsidP="00AC0778">
            <w:pPr>
              <w:pStyle w:val="BodyText"/>
            </w:pPr>
            <w:r w:rsidRPr="00AC0778">
              <w:t> </w:t>
            </w:r>
          </w:p>
        </w:tc>
        <w:tc>
          <w:tcPr>
            <w:tcW w:w="659" w:type="dxa"/>
            <w:hideMark/>
          </w:tcPr>
          <w:p w14:paraId="67F99BFF" w14:textId="77777777" w:rsidR="00AC0778" w:rsidRPr="00AC0778" w:rsidRDefault="00AC0778" w:rsidP="00AC0778">
            <w:pPr>
              <w:pStyle w:val="BodyText"/>
            </w:pPr>
            <w:r w:rsidRPr="00AC0778">
              <w:t> </w:t>
            </w:r>
          </w:p>
        </w:tc>
        <w:tc>
          <w:tcPr>
            <w:tcW w:w="1240" w:type="dxa"/>
            <w:vMerge/>
            <w:hideMark/>
          </w:tcPr>
          <w:p w14:paraId="6DE26F48" w14:textId="77777777" w:rsidR="00AC0778" w:rsidRPr="00AC0778" w:rsidRDefault="00AC0778" w:rsidP="00AC0778">
            <w:pPr>
              <w:pStyle w:val="BodyText"/>
            </w:pPr>
          </w:p>
        </w:tc>
        <w:tc>
          <w:tcPr>
            <w:tcW w:w="1267" w:type="dxa"/>
            <w:vMerge/>
            <w:hideMark/>
          </w:tcPr>
          <w:p w14:paraId="22D421B5" w14:textId="77777777" w:rsidR="00AC0778" w:rsidRPr="00AC0778" w:rsidRDefault="00AC0778" w:rsidP="00AC0778">
            <w:pPr>
              <w:pStyle w:val="BodyText"/>
            </w:pPr>
          </w:p>
        </w:tc>
      </w:tr>
      <w:tr w:rsidR="00AC0778" w:rsidRPr="00AC0778" w14:paraId="142DA9F8" w14:textId="77777777" w:rsidTr="00AC0778">
        <w:trPr>
          <w:divId w:val="1670595561"/>
          <w:trHeight w:val="900"/>
        </w:trPr>
        <w:tc>
          <w:tcPr>
            <w:tcW w:w="1848" w:type="dxa"/>
            <w:vMerge w:val="restart"/>
            <w:hideMark/>
          </w:tcPr>
          <w:p w14:paraId="77A763A2" w14:textId="77777777" w:rsidR="00AC0778" w:rsidRPr="00AC0778" w:rsidRDefault="00AC0778" w:rsidP="00AC0778">
            <w:pPr>
              <w:pStyle w:val="BodyText"/>
              <w:rPr>
                <w:b/>
                <w:bCs/>
              </w:rPr>
            </w:pPr>
            <w:r w:rsidRPr="00AC0778">
              <w:rPr>
                <w:b/>
                <w:bCs/>
              </w:rPr>
              <w:t>Laboratory Chemical Safety</w:t>
            </w:r>
          </w:p>
        </w:tc>
        <w:tc>
          <w:tcPr>
            <w:tcW w:w="2651" w:type="dxa"/>
            <w:hideMark/>
          </w:tcPr>
          <w:p w14:paraId="6BA6440C" w14:textId="77777777" w:rsidR="00AC0778" w:rsidRPr="00AC0778" w:rsidRDefault="00AC0778" w:rsidP="00AC0778">
            <w:pPr>
              <w:pStyle w:val="BodyText"/>
            </w:pPr>
            <w:r w:rsidRPr="00AC0778">
              <w:t xml:space="preserve">work with hazardous chemicals </w:t>
            </w:r>
          </w:p>
        </w:tc>
        <w:tc>
          <w:tcPr>
            <w:tcW w:w="659" w:type="dxa"/>
            <w:hideMark/>
          </w:tcPr>
          <w:p w14:paraId="648D667C" w14:textId="77777777" w:rsidR="00AC0778" w:rsidRPr="00AC0778" w:rsidRDefault="00AC0778" w:rsidP="00AC0778">
            <w:pPr>
              <w:pStyle w:val="BodyText"/>
            </w:pPr>
            <w:r w:rsidRPr="00AC0778">
              <w:rPr>
                <w:rFonts w:ascii="Times New Roman" w:hAnsi="Times New Roman"/>
              </w:rPr>
              <w:t>●</w:t>
            </w:r>
          </w:p>
        </w:tc>
        <w:tc>
          <w:tcPr>
            <w:tcW w:w="659" w:type="dxa"/>
            <w:hideMark/>
          </w:tcPr>
          <w:p w14:paraId="1FA19311" w14:textId="77777777" w:rsidR="00AC0778" w:rsidRPr="00AC0778" w:rsidRDefault="00AC0778" w:rsidP="00AC0778">
            <w:pPr>
              <w:pStyle w:val="BodyText"/>
            </w:pPr>
            <w:r w:rsidRPr="00AC0778">
              <w:rPr>
                <w:rFonts w:ascii="Times New Roman" w:hAnsi="Times New Roman"/>
              </w:rPr>
              <w:t>●</w:t>
            </w:r>
          </w:p>
        </w:tc>
        <w:tc>
          <w:tcPr>
            <w:tcW w:w="659" w:type="dxa"/>
            <w:hideMark/>
          </w:tcPr>
          <w:p w14:paraId="1493BBDC" w14:textId="77777777" w:rsidR="00AC0778" w:rsidRPr="00AC0778" w:rsidRDefault="00AC0778" w:rsidP="00AC0778">
            <w:pPr>
              <w:pStyle w:val="BodyText"/>
            </w:pPr>
            <w:r w:rsidRPr="00AC0778">
              <w:rPr>
                <w:rFonts w:ascii="Times New Roman" w:hAnsi="Times New Roman"/>
              </w:rPr>
              <w:t>●</w:t>
            </w:r>
          </w:p>
        </w:tc>
        <w:tc>
          <w:tcPr>
            <w:tcW w:w="659" w:type="dxa"/>
            <w:hideMark/>
          </w:tcPr>
          <w:p w14:paraId="029AA1BF" w14:textId="77777777" w:rsidR="00AC0778" w:rsidRPr="00AC0778" w:rsidRDefault="00AC0778" w:rsidP="00AC0778">
            <w:pPr>
              <w:pStyle w:val="BodyText"/>
            </w:pPr>
            <w:r w:rsidRPr="00AC0778">
              <w:rPr>
                <w:rFonts w:ascii="Times New Roman" w:hAnsi="Times New Roman"/>
              </w:rPr>
              <w:t>●</w:t>
            </w:r>
          </w:p>
        </w:tc>
        <w:tc>
          <w:tcPr>
            <w:tcW w:w="659" w:type="dxa"/>
            <w:hideMark/>
          </w:tcPr>
          <w:p w14:paraId="013BC00F" w14:textId="77777777" w:rsidR="00AC0778" w:rsidRPr="00AC0778" w:rsidRDefault="00AC0778" w:rsidP="00AC0778">
            <w:pPr>
              <w:pStyle w:val="BodyText"/>
            </w:pPr>
            <w:r w:rsidRPr="00AC0778">
              <w:t> </w:t>
            </w:r>
          </w:p>
        </w:tc>
        <w:tc>
          <w:tcPr>
            <w:tcW w:w="659" w:type="dxa"/>
            <w:hideMark/>
          </w:tcPr>
          <w:p w14:paraId="6C439E3F" w14:textId="77777777" w:rsidR="00AC0778" w:rsidRPr="00AC0778" w:rsidRDefault="00AC0778" w:rsidP="00AC0778">
            <w:pPr>
              <w:pStyle w:val="BodyText"/>
            </w:pPr>
            <w:r w:rsidRPr="00AC0778">
              <w:t> </w:t>
            </w:r>
          </w:p>
        </w:tc>
        <w:tc>
          <w:tcPr>
            <w:tcW w:w="1240" w:type="dxa"/>
            <w:vMerge w:val="restart"/>
            <w:hideMark/>
          </w:tcPr>
          <w:p w14:paraId="791ABA75" w14:textId="77777777" w:rsidR="00AC0778" w:rsidRPr="00AC0778" w:rsidRDefault="00AC0778" w:rsidP="00AC0778">
            <w:pPr>
              <w:pStyle w:val="BodyText"/>
              <w:rPr>
                <w:rFonts w:ascii="Cambria" w:eastAsia="Cambria" w:hAnsi="Cambria"/>
                <w:color w:val="auto"/>
                <w:szCs w:val="20"/>
              </w:rPr>
            </w:pPr>
            <w:r w:rsidRPr="00AC0778">
              <w:t xml:space="preserve">3 </w:t>
            </w:r>
            <w:proofErr w:type="spellStart"/>
            <w:r w:rsidRPr="00AC0778">
              <w:t>yrs</w:t>
            </w:r>
            <w:proofErr w:type="spellEnd"/>
            <w:r w:rsidRPr="00AC0778">
              <w:rPr>
                <w:rFonts w:ascii="Cambria" w:eastAsia="Cambria" w:hAnsi="Cambria"/>
                <w:color w:val="auto"/>
                <w:szCs w:val="20"/>
              </w:rPr>
              <w:t xml:space="preserve"> </w:t>
            </w:r>
          </w:p>
        </w:tc>
        <w:tc>
          <w:tcPr>
            <w:tcW w:w="1267" w:type="dxa"/>
            <w:vMerge w:val="restart"/>
            <w:hideMark/>
          </w:tcPr>
          <w:p w14:paraId="117016F7" w14:textId="77777777" w:rsidR="00AC0778" w:rsidRPr="00AC0778" w:rsidRDefault="00AC0778" w:rsidP="00AC0778">
            <w:pPr>
              <w:pStyle w:val="BodyText"/>
              <w:rPr>
                <w:rFonts w:ascii="Cambria" w:eastAsia="Cambria" w:hAnsi="Cambria"/>
                <w:color w:val="auto"/>
                <w:szCs w:val="20"/>
              </w:rPr>
            </w:pPr>
            <w:r w:rsidRPr="00AC0778">
              <w:t>CITI</w:t>
            </w:r>
            <w:r w:rsidRPr="00AC0778">
              <w:rPr>
                <w:rFonts w:ascii="Cambria" w:eastAsia="Cambria" w:hAnsi="Cambria"/>
                <w:color w:val="auto"/>
                <w:szCs w:val="20"/>
              </w:rPr>
              <w:t xml:space="preserve"> online**</w:t>
            </w:r>
          </w:p>
        </w:tc>
      </w:tr>
      <w:tr w:rsidR="00AC0778" w:rsidRPr="00AC0778" w14:paraId="263C7D6C" w14:textId="77777777" w:rsidTr="00AC0778">
        <w:trPr>
          <w:divId w:val="1670595561"/>
          <w:trHeight w:val="570"/>
        </w:trPr>
        <w:tc>
          <w:tcPr>
            <w:tcW w:w="1848" w:type="dxa"/>
            <w:vMerge/>
            <w:hideMark/>
          </w:tcPr>
          <w:p w14:paraId="36DE5753" w14:textId="77777777" w:rsidR="00AC0778" w:rsidRPr="00AC0778" w:rsidRDefault="00AC0778" w:rsidP="00AC0778">
            <w:pPr>
              <w:pStyle w:val="BodyText"/>
              <w:rPr>
                <w:b/>
                <w:bCs/>
              </w:rPr>
            </w:pPr>
          </w:p>
        </w:tc>
        <w:tc>
          <w:tcPr>
            <w:tcW w:w="2651" w:type="dxa"/>
            <w:hideMark/>
          </w:tcPr>
          <w:p w14:paraId="0AC8E8E4" w14:textId="77777777" w:rsidR="00AC0778" w:rsidRPr="00AC0778" w:rsidRDefault="00AC0778" w:rsidP="00AC0778">
            <w:pPr>
              <w:pStyle w:val="BodyText"/>
            </w:pPr>
            <w:r w:rsidRPr="00AC0778">
              <w:t xml:space="preserve">work in a fume hood </w:t>
            </w:r>
          </w:p>
        </w:tc>
        <w:tc>
          <w:tcPr>
            <w:tcW w:w="659" w:type="dxa"/>
            <w:hideMark/>
          </w:tcPr>
          <w:p w14:paraId="589B2F38" w14:textId="77777777" w:rsidR="00AC0778" w:rsidRPr="00AC0778" w:rsidRDefault="00AC0778" w:rsidP="00AC0778">
            <w:pPr>
              <w:pStyle w:val="BodyText"/>
            </w:pPr>
            <w:r w:rsidRPr="00AC0778">
              <w:rPr>
                <w:rFonts w:ascii="Times New Roman" w:hAnsi="Times New Roman"/>
              </w:rPr>
              <w:t>●</w:t>
            </w:r>
          </w:p>
        </w:tc>
        <w:tc>
          <w:tcPr>
            <w:tcW w:w="659" w:type="dxa"/>
            <w:hideMark/>
          </w:tcPr>
          <w:p w14:paraId="546F609E" w14:textId="77777777" w:rsidR="00AC0778" w:rsidRPr="00AC0778" w:rsidRDefault="00AC0778" w:rsidP="00AC0778">
            <w:pPr>
              <w:pStyle w:val="BodyText"/>
            </w:pPr>
            <w:r w:rsidRPr="00AC0778">
              <w:rPr>
                <w:rFonts w:ascii="Times New Roman" w:hAnsi="Times New Roman"/>
              </w:rPr>
              <w:t>●</w:t>
            </w:r>
          </w:p>
        </w:tc>
        <w:tc>
          <w:tcPr>
            <w:tcW w:w="659" w:type="dxa"/>
            <w:hideMark/>
          </w:tcPr>
          <w:p w14:paraId="4FDA6F1B" w14:textId="77777777" w:rsidR="00AC0778" w:rsidRPr="00AC0778" w:rsidRDefault="00AC0778" w:rsidP="00AC0778">
            <w:pPr>
              <w:pStyle w:val="BodyText"/>
            </w:pPr>
            <w:r w:rsidRPr="00AC0778">
              <w:rPr>
                <w:rFonts w:ascii="Times New Roman" w:hAnsi="Times New Roman"/>
              </w:rPr>
              <w:t>●</w:t>
            </w:r>
          </w:p>
        </w:tc>
        <w:tc>
          <w:tcPr>
            <w:tcW w:w="659" w:type="dxa"/>
            <w:hideMark/>
          </w:tcPr>
          <w:p w14:paraId="09E53342" w14:textId="77777777" w:rsidR="00AC0778" w:rsidRPr="00AC0778" w:rsidRDefault="00AC0778" w:rsidP="00AC0778">
            <w:pPr>
              <w:pStyle w:val="BodyText"/>
            </w:pPr>
            <w:r w:rsidRPr="00AC0778">
              <w:rPr>
                <w:rFonts w:ascii="Times New Roman" w:hAnsi="Times New Roman"/>
              </w:rPr>
              <w:t>●</w:t>
            </w:r>
          </w:p>
        </w:tc>
        <w:tc>
          <w:tcPr>
            <w:tcW w:w="659" w:type="dxa"/>
            <w:hideMark/>
          </w:tcPr>
          <w:p w14:paraId="38EC134A" w14:textId="77777777" w:rsidR="00AC0778" w:rsidRPr="00AC0778" w:rsidRDefault="00AC0778" w:rsidP="00AC0778">
            <w:pPr>
              <w:pStyle w:val="BodyText"/>
            </w:pPr>
            <w:r w:rsidRPr="00AC0778">
              <w:t> </w:t>
            </w:r>
          </w:p>
        </w:tc>
        <w:tc>
          <w:tcPr>
            <w:tcW w:w="659" w:type="dxa"/>
            <w:hideMark/>
          </w:tcPr>
          <w:p w14:paraId="53ACCD15" w14:textId="77777777" w:rsidR="00AC0778" w:rsidRPr="00AC0778" w:rsidRDefault="00AC0778" w:rsidP="00AC0778">
            <w:pPr>
              <w:pStyle w:val="BodyText"/>
            </w:pPr>
            <w:r w:rsidRPr="00AC0778">
              <w:t> </w:t>
            </w:r>
          </w:p>
        </w:tc>
        <w:tc>
          <w:tcPr>
            <w:tcW w:w="1240" w:type="dxa"/>
            <w:vMerge/>
            <w:hideMark/>
          </w:tcPr>
          <w:p w14:paraId="2744783F" w14:textId="77777777" w:rsidR="00AC0778" w:rsidRPr="00AC0778" w:rsidRDefault="00AC0778" w:rsidP="00AC0778">
            <w:pPr>
              <w:pStyle w:val="BodyText"/>
            </w:pPr>
          </w:p>
        </w:tc>
        <w:tc>
          <w:tcPr>
            <w:tcW w:w="1267" w:type="dxa"/>
            <w:vMerge/>
            <w:hideMark/>
          </w:tcPr>
          <w:p w14:paraId="08C5C5A8" w14:textId="77777777" w:rsidR="00AC0778" w:rsidRPr="00AC0778" w:rsidRDefault="00AC0778" w:rsidP="00AC0778">
            <w:pPr>
              <w:pStyle w:val="BodyText"/>
            </w:pPr>
          </w:p>
        </w:tc>
      </w:tr>
      <w:tr w:rsidR="00AC0778" w:rsidRPr="00AC0778" w14:paraId="66AAFF58" w14:textId="77777777" w:rsidTr="00AC0778">
        <w:trPr>
          <w:divId w:val="1670595561"/>
          <w:trHeight w:val="580"/>
        </w:trPr>
        <w:tc>
          <w:tcPr>
            <w:tcW w:w="1848" w:type="dxa"/>
            <w:vMerge/>
            <w:hideMark/>
          </w:tcPr>
          <w:p w14:paraId="79A46555" w14:textId="77777777" w:rsidR="00AC0778" w:rsidRPr="00AC0778" w:rsidRDefault="00AC0778" w:rsidP="00AC0778">
            <w:pPr>
              <w:pStyle w:val="BodyText"/>
              <w:rPr>
                <w:b/>
                <w:bCs/>
              </w:rPr>
            </w:pPr>
          </w:p>
        </w:tc>
        <w:tc>
          <w:tcPr>
            <w:tcW w:w="2651" w:type="dxa"/>
            <w:hideMark/>
          </w:tcPr>
          <w:p w14:paraId="32D06A90" w14:textId="77777777" w:rsidR="00AC0778" w:rsidRPr="00AC0778" w:rsidRDefault="00AC0778" w:rsidP="00AC0778">
            <w:pPr>
              <w:pStyle w:val="BodyText"/>
            </w:pPr>
            <w:r w:rsidRPr="00AC0778">
              <w:t xml:space="preserve">generate or manage hazardous chemical waste </w:t>
            </w:r>
          </w:p>
        </w:tc>
        <w:tc>
          <w:tcPr>
            <w:tcW w:w="659" w:type="dxa"/>
            <w:hideMark/>
          </w:tcPr>
          <w:p w14:paraId="0094D362" w14:textId="77777777" w:rsidR="00AC0778" w:rsidRPr="00AC0778" w:rsidRDefault="00AC0778" w:rsidP="00AC0778">
            <w:pPr>
              <w:pStyle w:val="BodyText"/>
            </w:pPr>
            <w:r w:rsidRPr="00AC0778">
              <w:rPr>
                <w:rFonts w:ascii="Times New Roman" w:hAnsi="Times New Roman"/>
              </w:rPr>
              <w:t>●</w:t>
            </w:r>
          </w:p>
        </w:tc>
        <w:tc>
          <w:tcPr>
            <w:tcW w:w="659" w:type="dxa"/>
            <w:hideMark/>
          </w:tcPr>
          <w:p w14:paraId="687E0B80" w14:textId="77777777" w:rsidR="00AC0778" w:rsidRPr="00AC0778" w:rsidRDefault="00AC0778" w:rsidP="00AC0778">
            <w:pPr>
              <w:pStyle w:val="BodyText"/>
            </w:pPr>
            <w:r w:rsidRPr="00AC0778">
              <w:rPr>
                <w:rFonts w:ascii="Times New Roman" w:hAnsi="Times New Roman"/>
              </w:rPr>
              <w:t>●</w:t>
            </w:r>
          </w:p>
        </w:tc>
        <w:tc>
          <w:tcPr>
            <w:tcW w:w="659" w:type="dxa"/>
            <w:hideMark/>
          </w:tcPr>
          <w:p w14:paraId="468C107B" w14:textId="77777777" w:rsidR="00AC0778" w:rsidRPr="00AC0778" w:rsidRDefault="00AC0778" w:rsidP="00AC0778">
            <w:pPr>
              <w:pStyle w:val="BodyText"/>
            </w:pPr>
            <w:r w:rsidRPr="00AC0778">
              <w:rPr>
                <w:rFonts w:ascii="Times New Roman" w:hAnsi="Times New Roman"/>
              </w:rPr>
              <w:t>●</w:t>
            </w:r>
          </w:p>
        </w:tc>
        <w:tc>
          <w:tcPr>
            <w:tcW w:w="659" w:type="dxa"/>
            <w:hideMark/>
          </w:tcPr>
          <w:p w14:paraId="066121F8" w14:textId="77777777" w:rsidR="00AC0778" w:rsidRPr="00AC0778" w:rsidRDefault="00AC0778" w:rsidP="00AC0778">
            <w:pPr>
              <w:pStyle w:val="BodyText"/>
            </w:pPr>
            <w:r w:rsidRPr="00AC0778">
              <w:rPr>
                <w:rFonts w:ascii="Times New Roman" w:hAnsi="Times New Roman"/>
              </w:rPr>
              <w:t>●</w:t>
            </w:r>
          </w:p>
        </w:tc>
        <w:tc>
          <w:tcPr>
            <w:tcW w:w="659" w:type="dxa"/>
            <w:hideMark/>
          </w:tcPr>
          <w:p w14:paraId="5760CE0E" w14:textId="77777777" w:rsidR="00AC0778" w:rsidRPr="00AC0778" w:rsidRDefault="00AC0778" w:rsidP="00AC0778">
            <w:pPr>
              <w:pStyle w:val="BodyText"/>
            </w:pPr>
            <w:r w:rsidRPr="00AC0778">
              <w:t> </w:t>
            </w:r>
          </w:p>
        </w:tc>
        <w:tc>
          <w:tcPr>
            <w:tcW w:w="659" w:type="dxa"/>
            <w:hideMark/>
          </w:tcPr>
          <w:p w14:paraId="37CDDA4F" w14:textId="77777777" w:rsidR="00AC0778" w:rsidRPr="00AC0778" w:rsidRDefault="00AC0778" w:rsidP="00AC0778">
            <w:pPr>
              <w:pStyle w:val="BodyText"/>
            </w:pPr>
            <w:r w:rsidRPr="00AC0778">
              <w:t> </w:t>
            </w:r>
          </w:p>
        </w:tc>
        <w:tc>
          <w:tcPr>
            <w:tcW w:w="1240" w:type="dxa"/>
            <w:vMerge/>
            <w:hideMark/>
          </w:tcPr>
          <w:p w14:paraId="6F3CDFC3" w14:textId="77777777" w:rsidR="00AC0778" w:rsidRPr="00AC0778" w:rsidRDefault="00AC0778" w:rsidP="00AC0778">
            <w:pPr>
              <w:pStyle w:val="BodyText"/>
            </w:pPr>
          </w:p>
        </w:tc>
        <w:tc>
          <w:tcPr>
            <w:tcW w:w="1267" w:type="dxa"/>
            <w:vMerge/>
            <w:hideMark/>
          </w:tcPr>
          <w:p w14:paraId="0D613E98" w14:textId="77777777" w:rsidR="00AC0778" w:rsidRPr="00AC0778" w:rsidRDefault="00AC0778" w:rsidP="00AC0778">
            <w:pPr>
              <w:pStyle w:val="BodyText"/>
            </w:pPr>
          </w:p>
        </w:tc>
      </w:tr>
      <w:tr w:rsidR="00AC0778" w:rsidRPr="00AC0778" w14:paraId="4D88E4F4" w14:textId="77777777" w:rsidTr="00AC0778">
        <w:trPr>
          <w:divId w:val="1670595561"/>
          <w:trHeight w:val="580"/>
        </w:trPr>
        <w:tc>
          <w:tcPr>
            <w:tcW w:w="1848" w:type="dxa"/>
            <w:vMerge/>
            <w:hideMark/>
          </w:tcPr>
          <w:p w14:paraId="4912C0AA" w14:textId="77777777" w:rsidR="00AC0778" w:rsidRPr="00AC0778" w:rsidRDefault="00AC0778" w:rsidP="00AC0778">
            <w:pPr>
              <w:pStyle w:val="BodyText"/>
              <w:rPr>
                <w:b/>
                <w:bCs/>
              </w:rPr>
            </w:pPr>
          </w:p>
        </w:tc>
        <w:tc>
          <w:tcPr>
            <w:tcW w:w="2651" w:type="dxa"/>
            <w:hideMark/>
          </w:tcPr>
          <w:p w14:paraId="6F761099" w14:textId="77777777" w:rsidR="00AC0778" w:rsidRPr="00AC0778" w:rsidRDefault="00AC0778" w:rsidP="00AC0778">
            <w:pPr>
              <w:pStyle w:val="BodyText"/>
            </w:pPr>
            <w:r w:rsidRPr="00AC0778">
              <w:t xml:space="preserve">work with compressed gas or cryogenics </w:t>
            </w:r>
          </w:p>
        </w:tc>
        <w:tc>
          <w:tcPr>
            <w:tcW w:w="659" w:type="dxa"/>
            <w:hideMark/>
          </w:tcPr>
          <w:p w14:paraId="1F67AB6E" w14:textId="77777777" w:rsidR="00AC0778" w:rsidRPr="00AC0778" w:rsidRDefault="00AC0778" w:rsidP="00AC0778">
            <w:pPr>
              <w:pStyle w:val="BodyText"/>
            </w:pPr>
            <w:r w:rsidRPr="00AC0778">
              <w:rPr>
                <w:rFonts w:ascii="Times New Roman" w:hAnsi="Times New Roman"/>
              </w:rPr>
              <w:t>●</w:t>
            </w:r>
          </w:p>
        </w:tc>
        <w:tc>
          <w:tcPr>
            <w:tcW w:w="659" w:type="dxa"/>
            <w:hideMark/>
          </w:tcPr>
          <w:p w14:paraId="67285986" w14:textId="77777777" w:rsidR="00AC0778" w:rsidRPr="00AC0778" w:rsidRDefault="00AC0778" w:rsidP="00AC0778">
            <w:pPr>
              <w:pStyle w:val="BodyText"/>
            </w:pPr>
            <w:r w:rsidRPr="00AC0778">
              <w:rPr>
                <w:rFonts w:ascii="Times New Roman" w:hAnsi="Times New Roman"/>
              </w:rPr>
              <w:t>●</w:t>
            </w:r>
          </w:p>
        </w:tc>
        <w:tc>
          <w:tcPr>
            <w:tcW w:w="659" w:type="dxa"/>
            <w:hideMark/>
          </w:tcPr>
          <w:p w14:paraId="11FF5D39" w14:textId="77777777" w:rsidR="00AC0778" w:rsidRPr="00AC0778" w:rsidRDefault="00AC0778" w:rsidP="00AC0778">
            <w:pPr>
              <w:pStyle w:val="BodyText"/>
            </w:pPr>
            <w:r w:rsidRPr="00AC0778">
              <w:rPr>
                <w:rFonts w:ascii="Times New Roman" w:hAnsi="Times New Roman"/>
              </w:rPr>
              <w:t>●</w:t>
            </w:r>
          </w:p>
        </w:tc>
        <w:tc>
          <w:tcPr>
            <w:tcW w:w="659" w:type="dxa"/>
            <w:hideMark/>
          </w:tcPr>
          <w:p w14:paraId="0CA80AA2" w14:textId="77777777" w:rsidR="00AC0778" w:rsidRPr="00AC0778" w:rsidRDefault="00AC0778" w:rsidP="00AC0778">
            <w:pPr>
              <w:pStyle w:val="BodyText"/>
            </w:pPr>
            <w:r w:rsidRPr="00AC0778">
              <w:rPr>
                <w:rFonts w:ascii="Times New Roman" w:hAnsi="Times New Roman"/>
              </w:rPr>
              <w:t>●</w:t>
            </w:r>
          </w:p>
        </w:tc>
        <w:tc>
          <w:tcPr>
            <w:tcW w:w="659" w:type="dxa"/>
            <w:hideMark/>
          </w:tcPr>
          <w:p w14:paraId="25ACA1CD" w14:textId="77777777" w:rsidR="00AC0778" w:rsidRPr="00AC0778" w:rsidRDefault="00AC0778" w:rsidP="00AC0778">
            <w:pPr>
              <w:pStyle w:val="BodyText"/>
            </w:pPr>
            <w:r w:rsidRPr="00AC0778">
              <w:t> </w:t>
            </w:r>
          </w:p>
        </w:tc>
        <w:tc>
          <w:tcPr>
            <w:tcW w:w="659" w:type="dxa"/>
            <w:hideMark/>
          </w:tcPr>
          <w:p w14:paraId="6AC7EABF" w14:textId="77777777" w:rsidR="00AC0778" w:rsidRPr="00AC0778" w:rsidRDefault="00AC0778" w:rsidP="00AC0778">
            <w:pPr>
              <w:pStyle w:val="BodyText"/>
            </w:pPr>
            <w:r w:rsidRPr="00AC0778">
              <w:t> </w:t>
            </w:r>
          </w:p>
        </w:tc>
        <w:tc>
          <w:tcPr>
            <w:tcW w:w="1240" w:type="dxa"/>
            <w:vMerge/>
            <w:hideMark/>
          </w:tcPr>
          <w:p w14:paraId="128580D9" w14:textId="77777777" w:rsidR="00AC0778" w:rsidRPr="00AC0778" w:rsidRDefault="00AC0778" w:rsidP="00AC0778">
            <w:pPr>
              <w:pStyle w:val="BodyText"/>
            </w:pPr>
          </w:p>
        </w:tc>
        <w:tc>
          <w:tcPr>
            <w:tcW w:w="1267" w:type="dxa"/>
            <w:vMerge/>
            <w:hideMark/>
          </w:tcPr>
          <w:p w14:paraId="26ACC832" w14:textId="77777777" w:rsidR="00AC0778" w:rsidRPr="00AC0778" w:rsidRDefault="00AC0778" w:rsidP="00AC0778">
            <w:pPr>
              <w:pStyle w:val="BodyText"/>
            </w:pPr>
          </w:p>
        </w:tc>
      </w:tr>
      <w:tr w:rsidR="00AC0778" w:rsidRPr="00AC0778" w14:paraId="4187EAF6" w14:textId="77777777" w:rsidTr="00AC0778">
        <w:trPr>
          <w:divId w:val="1670595561"/>
          <w:trHeight w:val="580"/>
        </w:trPr>
        <w:tc>
          <w:tcPr>
            <w:tcW w:w="1848" w:type="dxa"/>
            <w:vMerge w:val="restart"/>
            <w:hideMark/>
          </w:tcPr>
          <w:p w14:paraId="17C446B9" w14:textId="77777777" w:rsidR="00AC0778" w:rsidRPr="00AC0778" w:rsidRDefault="00AC0778" w:rsidP="00AC0778">
            <w:pPr>
              <w:pStyle w:val="BodyText"/>
              <w:rPr>
                <w:b/>
                <w:bCs/>
              </w:rPr>
            </w:pPr>
            <w:r w:rsidRPr="00AC0778">
              <w:rPr>
                <w:b/>
                <w:bCs/>
              </w:rPr>
              <w:lastRenderedPageBreak/>
              <w:t>Biosafety</w:t>
            </w:r>
          </w:p>
        </w:tc>
        <w:tc>
          <w:tcPr>
            <w:tcW w:w="2651" w:type="dxa"/>
            <w:hideMark/>
          </w:tcPr>
          <w:p w14:paraId="5FD9F821" w14:textId="77777777" w:rsidR="00AC0778" w:rsidRPr="00AC0778" w:rsidRDefault="00AC0778" w:rsidP="00AC0778">
            <w:pPr>
              <w:pStyle w:val="BodyText"/>
            </w:pPr>
            <w:r w:rsidRPr="00AC0778">
              <w:t>use BSL1 level biological materials</w:t>
            </w:r>
          </w:p>
        </w:tc>
        <w:tc>
          <w:tcPr>
            <w:tcW w:w="659" w:type="dxa"/>
            <w:hideMark/>
          </w:tcPr>
          <w:p w14:paraId="4810EA6C" w14:textId="77777777" w:rsidR="00AC0778" w:rsidRPr="00AC0778" w:rsidRDefault="00AC0778" w:rsidP="00AC0778">
            <w:pPr>
              <w:pStyle w:val="BodyText"/>
            </w:pPr>
            <w:r w:rsidRPr="00AC0778">
              <w:rPr>
                <w:rFonts w:ascii="Times New Roman" w:hAnsi="Times New Roman"/>
              </w:rPr>
              <w:t>●</w:t>
            </w:r>
          </w:p>
        </w:tc>
        <w:tc>
          <w:tcPr>
            <w:tcW w:w="659" w:type="dxa"/>
            <w:hideMark/>
          </w:tcPr>
          <w:p w14:paraId="4BFE024E" w14:textId="77777777" w:rsidR="00AC0778" w:rsidRPr="00AC0778" w:rsidRDefault="00AC0778" w:rsidP="00AC0778">
            <w:pPr>
              <w:pStyle w:val="BodyText"/>
            </w:pPr>
            <w:r w:rsidRPr="00AC0778">
              <w:rPr>
                <w:rFonts w:ascii="Times New Roman" w:hAnsi="Times New Roman"/>
              </w:rPr>
              <w:t>●</w:t>
            </w:r>
          </w:p>
        </w:tc>
        <w:tc>
          <w:tcPr>
            <w:tcW w:w="659" w:type="dxa"/>
            <w:hideMark/>
          </w:tcPr>
          <w:p w14:paraId="6AAB58B4" w14:textId="77777777" w:rsidR="00AC0778" w:rsidRPr="00AC0778" w:rsidRDefault="00AC0778" w:rsidP="00AC0778">
            <w:pPr>
              <w:pStyle w:val="BodyText"/>
            </w:pPr>
            <w:r w:rsidRPr="00AC0778">
              <w:rPr>
                <w:rFonts w:ascii="Times New Roman" w:hAnsi="Times New Roman"/>
              </w:rPr>
              <w:t>●</w:t>
            </w:r>
          </w:p>
        </w:tc>
        <w:tc>
          <w:tcPr>
            <w:tcW w:w="659" w:type="dxa"/>
            <w:hideMark/>
          </w:tcPr>
          <w:p w14:paraId="4A76E095" w14:textId="77777777" w:rsidR="00AC0778" w:rsidRPr="00AC0778" w:rsidRDefault="00AC0778" w:rsidP="00AC0778">
            <w:pPr>
              <w:pStyle w:val="BodyText"/>
            </w:pPr>
            <w:r w:rsidRPr="00AC0778">
              <w:rPr>
                <w:rFonts w:ascii="Times New Roman" w:hAnsi="Times New Roman"/>
              </w:rPr>
              <w:t>●</w:t>
            </w:r>
          </w:p>
        </w:tc>
        <w:tc>
          <w:tcPr>
            <w:tcW w:w="659" w:type="dxa"/>
            <w:hideMark/>
          </w:tcPr>
          <w:p w14:paraId="4D92A33F" w14:textId="77777777" w:rsidR="00AC0778" w:rsidRPr="00AC0778" w:rsidRDefault="00AC0778" w:rsidP="00AC0778">
            <w:pPr>
              <w:pStyle w:val="BodyText"/>
            </w:pPr>
            <w:r w:rsidRPr="00AC0778">
              <w:t> </w:t>
            </w:r>
          </w:p>
        </w:tc>
        <w:tc>
          <w:tcPr>
            <w:tcW w:w="659" w:type="dxa"/>
            <w:hideMark/>
          </w:tcPr>
          <w:p w14:paraId="0D8D900A" w14:textId="77777777" w:rsidR="00AC0778" w:rsidRPr="00AC0778" w:rsidRDefault="00AC0778" w:rsidP="00AC0778">
            <w:pPr>
              <w:pStyle w:val="BodyText"/>
            </w:pPr>
            <w:r w:rsidRPr="00AC0778">
              <w:t> </w:t>
            </w:r>
          </w:p>
        </w:tc>
        <w:tc>
          <w:tcPr>
            <w:tcW w:w="1240" w:type="dxa"/>
            <w:vMerge w:val="restart"/>
            <w:hideMark/>
          </w:tcPr>
          <w:p w14:paraId="0ADB958B" w14:textId="77777777" w:rsidR="00AC0778" w:rsidRPr="00AC0778" w:rsidRDefault="00AC0778" w:rsidP="00AC0778">
            <w:pPr>
              <w:pStyle w:val="BodyText"/>
            </w:pPr>
            <w:r w:rsidRPr="00AC0778">
              <w:t xml:space="preserve">3 </w:t>
            </w:r>
            <w:proofErr w:type="spellStart"/>
            <w:r w:rsidRPr="00AC0778">
              <w:t>yrs</w:t>
            </w:r>
            <w:proofErr w:type="spellEnd"/>
            <w:r w:rsidRPr="00AC0778">
              <w:t xml:space="preserve"> </w:t>
            </w:r>
          </w:p>
        </w:tc>
        <w:tc>
          <w:tcPr>
            <w:tcW w:w="1267" w:type="dxa"/>
            <w:vMerge w:val="restart"/>
            <w:hideMark/>
          </w:tcPr>
          <w:p w14:paraId="2504BB08" w14:textId="77777777" w:rsidR="00AC0778" w:rsidRPr="00AC0778" w:rsidRDefault="00AC0778" w:rsidP="00AC0778">
            <w:pPr>
              <w:pStyle w:val="BodyText"/>
              <w:rPr>
                <w:rFonts w:ascii="Cambria" w:eastAsia="Cambria" w:hAnsi="Cambria"/>
                <w:color w:val="auto"/>
                <w:szCs w:val="20"/>
              </w:rPr>
            </w:pPr>
            <w:r w:rsidRPr="00AC0778">
              <w:t>CITI</w:t>
            </w:r>
            <w:r w:rsidRPr="00AC0778">
              <w:rPr>
                <w:rFonts w:ascii="Cambria" w:eastAsia="Cambria" w:hAnsi="Cambria"/>
                <w:color w:val="auto"/>
                <w:szCs w:val="20"/>
              </w:rPr>
              <w:t xml:space="preserve"> online**</w:t>
            </w:r>
          </w:p>
        </w:tc>
      </w:tr>
      <w:tr w:rsidR="00AC0778" w:rsidRPr="00AC0778" w14:paraId="614AB5C7" w14:textId="77777777" w:rsidTr="00AC0778">
        <w:trPr>
          <w:divId w:val="1670595561"/>
          <w:trHeight w:val="870"/>
        </w:trPr>
        <w:tc>
          <w:tcPr>
            <w:tcW w:w="1848" w:type="dxa"/>
            <w:vMerge/>
            <w:hideMark/>
          </w:tcPr>
          <w:p w14:paraId="164DBD08" w14:textId="77777777" w:rsidR="00AC0778" w:rsidRPr="00AC0778" w:rsidRDefault="00AC0778" w:rsidP="00AC0778">
            <w:pPr>
              <w:pStyle w:val="BodyText"/>
              <w:rPr>
                <w:b/>
                <w:bCs/>
              </w:rPr>
            </w:pPr>
          </w:p>
        </w:tc>
        <w:tc>
          <w:tcPr>
            <w:tcW w:w="2651" w:type="dxa"/>
            <w:hideMark/>
          </w:tcPr>
          <w:p w14:paraId="3F599155" w14:textId="77777777" w:rsidR="00AC0778" w:rsidRPr="00AC0778" w:rsidRDefault="00AC0778" w:rsidP="00AC0778">
            <w:pPr>
              <w:pStyle w:val="BodyText"/>
            </w:pPr>
            <w:r w:rsidRPr="00AC0778">
              <w:t>use human materials (blood, tissue, cells, bloodborne pathogens)</w:t>
            </w:r>
          </w:p>
        </w:tc>
        <w:tc>
          <w:tcPr>
            <w:tcW w:w="659" w:type="dxa"/>
            <w:hideMark/>
          </w:tcPr>
          <w:p w14:paraId="6A2930E9" w14:textId="77777777" w:rsidR="00AC0778" w:rsidRPr="00AC0778" w:rsidRDefault="00AC0778" w:rsidP="00AC0778">
            <w:pPr>
              <w:pStyle w:val="BodyText"/>
            </w:pPr>
            <w:r w:rsidRPr="00AC0778">
              <w:rPr>
                <w:rFonts w:ascii="Times New Roman" w:hAnsi="Times New Roman"/>
              </w:rPr>
              <w:t>●</w:t>
            </w:r>
          </w:p>
        </w:tc>
        <w:tc>
          <w:tcPr>
            <w:tcW w:w="659" w:type="dxa"/>
            <w:hideMark/>
          </w:tcPr>
          <w:p w14:paraId="49463BFA" w14:textId="77777777" w:rsidR="00AC0778" w:rsidRPr="00AC0778" w:rsidRDefault="00AC0778" w:rsidP="00AC0778">
            <w:pPr>
              <w:pStyle w:val="BodyText"/>
            </w:pPr>
            <w:r w:rsidRPr="00AC0778">
              <w:rPr>
                <w:rFonts w:ascii="Times New Roman" w:hAnsi="Times New Roman"/>
              </w:rPr>
              <w:t>●</w:t>
            </w:r>
          </w:p>
        </w:tc>
        <w:tc>
          <w:tcPr>
            <w:tcW w:w="659" w:type="dxa"/>
            <w:hideMark/>
          </w:tcPr>
          <w:p w14:paraId="2677BDCA" w14:textId="77777777" w:rsidR="00AC0778" w:rsidRPr="00AC0778" w:rsidRDefault="00AC0778" w:rsidP="00AC0778">
            <w:pPr>
              <w:pStyle w:val="BodyText"/>
            </w:pPr>
            <w:r w:rsidRPr="00AC0778">
              <w:rPr>
                <w:rFonts w:ascii="Times New Roman" w:hAnsi="Times New Roman"/>
              </w:rPr>
              <w:t>●</w:t>
            </w:r>
          </w:p>
        </w:tc>
        <w:tc>
          <w:tcPr>
            <w:tcW w:w="659" w:type="dxa"/>
            <w:hideMark/>
          </w:tcPr>
          <w:p w14:paraId="5AB8AB4C" w14:textId="77777777" w:rsidR="00AC0778" w:rsidRPr="00AC0778" w:rsidRDefault="00AC0778" w:rsidP="00AC0778">
            <w:pPr>
              <w:pStyle w:val="BodyText"/>
            </w:pPr>
            <w:r w:rsidRPr="00AC0778">
              <w:rPr>
                <w:rFonts w:ascii="Times New Roman" w:hAnsi="Times New Roman"/>
              </w:rPr>
              <w:t>●</w:t>
            </w:r>
          </w:p>
        </w:tc>
        <w:tc>
          <w:tcPr>
            <w:tcW w:w="659" w:type="dxa"/>
            <w:hideMark/>
          </w:tcPr>
          <w:p w14:paraId="7990764C" w14:textId="77777777" w:rsidR="00AC0778" w:rsidRPr="00AC0778" w:rsidRDefault="00AC0778" w:rsidP="00AC0778">
            <w:pPr>
              <w:pStyle w:val="BodyText"/>
            </w:pPr>
            <w:r w:rsidRPr="00AC0778">
              <w:t> </w:t>
            </w:r>
          </w:p>
        </w:tc>
        <w:tc>
          <w:tcPr>
            <w:tcW w:w="659" w:type="dxa"/>
            <w:hideMark/>
          </w:tcPr>
          <w:p w14:paraId="36172CD5" w14:textId="77777777" w:rsidR="00AC0778" w:rsidRPr="00AC0778" w:rsidRDefault="00AC0778" w:rsidP="00AC0778">
            <w:pPr>
              <w:pStyle w:val="BodyText"/>
            </w:pPr>
            <w:r w:rsidRPr="00AC0778">
              <w:t> </w:t>
            </w:r>
          </w:p>
        </w:tc>
        <w:tc>
          <w:tcPr>
            <w:tcW w:w="1240" w:type="dxa"/>
            <w:vMerge/>
            <w:hideMark/>
          </w:tcPr>
          <w:p w14:paraId="321FBE86" w14:textId="77777777" w:rsidR="00AC0778" w:rsidRPr="00AC0778" w:rsidRDefault="00AC0778" w:rsidP="00AC0778">
            <w:pPr>
              <w:pStyle w:val="BodyText"/>
            </w:pPr>
          </w:p>
        </w:tc>
        <w:tc>
          <w:tcPr>
            <w:tcW w:w="1267" w:type="dxa"/>
            <w:vMerge/>
            <w:hideMark/>
          </w:tcPr>
          <w:p w14:paraId="06DCD7AD" w14:textId="77777777" w:rsidR="00AC0778" w:rsidRPr="00AC0778" w:rsidRDefault="00AC0778" w:rsidP="00AC0778">
            <w:pPr>
              <w:pStyle w:val="BodyText"/>
            </w:pPr>
          </w:p>
        </w:tc>
      </w:tr>
      <w:tr w:rsidR="00AC0778" w:rsidRPr="00AC0778" w14:paraId="64389E06" w14:textId="77777777" w:rsidTr="00AC0778">
        <w:trPr>
          <w:divId w:val="1670595561"/>
          <w:trHeight w:val="570"/>
        </w:trPr>
        <w:tc>
          <w:tcPr>
            <w:tcW w:w="1848" w:type="dxa"/>
            <w:vMerge/>
            <w:hideMark/>
          </w:tcPr>
          <w:p w14:paraId="0A2C7A66" w14:textId="77777777" w:rsidR="00AC0778" w:rsidRPr="00AC0778" w:rsidRDefault="00AC0778" w:rsidP="00AC0778">
            <w:pPr>
              <w:pStyle w:val="BodyText"/>
              <w:rPr>
                <w:b/>
                <w:bCs/>
              </w:rPr>
            </w:pPr>
          </w:p>
        </w:tc>
        <w:tc>
          <w:tcPr>
            <w:tcW w:w="2651" w:type="dxa"/>
            <w:hideMark/>
          </w:tcPr>
          <w:p w14:paraId="67604C21" w14:textId="77777777" w:rsidR="00AC0778" w:rsidRPr="00AC0778" w:rsidRDefault="00AC0778" w:rsidP="00AC0778">
            <w:pPr>
              <w:pStyle w:val="BodyText"/>
            </w:pPr>
            <w:r w:rsidRPr="00AC0778">
              <w:t>work in a BSL2 lab</w:t>
            </w:r>
          </w:p>
        </w:tc>
        <w:tc>
          <w:tcPr>
            <w:tcW w:w="659" w:type="dxa"/>
            <w:hideMark/>
          </w:tcPr>
          <w:p w14:paraId="74558D37" w14:textId="77777777" w:rsidR="00AC0778" w:rsidRPr="00AC0778" w:rsidRDefault="00AC0778" w:rsidP="00AC0778">
            <w:pPr>
              <w:pStyle w:val="BodyText"/>
            </w:pPr>
            <w:r w:rsidRPr="00AC0778">
              <w:rPr>
                <w:rFonts w:ascii="Times New Roman" w:hAnsi="Times New Roman"/>
              </w:rPr>
              <w:t>●</w:t>
            </w:r>
          </w:p>
        </w:tc>
        <w:tc>
          <w:tcPr>
            <w:tcW w:w="659" w:type="dxa"/>
            <w:hideMark/>
          </w:tcPr>
          <w:p w14:paraId="11176128" w14:textId="77777777" w:rsidR="00AC0778" w:rsidRPr="00AC0778" w:rsidRDefault="00AC0778" w:rsidP="00AC0778">
            <w:pPr>
              <w:pStyle w:val="BodyText"/>
            </w:pPr>
            <w:r w:rsidRPr="00AC0778">
              <w:rPr>
                <w:rFonts w:ascii="Times New Roman" w:hAnsi="Times New Roman"/>
              </w:rPr>
              <w:t>●</w:t>
            </w:r>
          </w:p>
        </w:tc>
        <w:tc>
          <w:tcPr>
            <w:tcW w:w="659" w:type="dxa"/>
            <w:hideMark/>
          </w:tcPr>
          <w:p w14:paraId="48F6FDD8" w14:textId="77777777" w:rsidR="00AC0778" w:rsidRPr="00AC0778" w:rsidRDefault="00AC0778" w:rsidP="00AC0778">
            <w:pPr>
              <w:pStyle w:val="BodyText"/>
            </w:pPr>
            <w:r w:rsidRPr="00AC0778">
              <w:rPr>
                <w:rFonts w:ascii="Times New Roman" w:hAnsi="Times New Roman"/>
              </w:rPr>
              <w:t>●</w:t>
            </w:r>
          </w:p>
        </w:tc>
        <w:tc>
          <w:tcPr>
            <w:tcW w:w="659" w:type="dxa"/>
            <w:hideMark/>
          </w:tcPr>
          <w:p w14:paraId="467517CB" w14:textId="77777777" w:rsidR="00AC0778" w:rsidRPr="00AC0778" w:rsidRDefault="00AC0778" w:rsidP="00AC0778">
            <w:pPr>
              <w:pStyle w:val="BodyText"/>
            </w:pPr>
            <w:r w:rsidRPr="00AC0778">
              <w:rPr>
                <w:rFonts w:ascii="Times New Roman" w:hAnsi="Times New Roman"/>
              </w:rPr>
              <w:t>●</w:t>
            </w:r>
          </w:p>
        </w:tc>
        <w:tc>
          <w:tcPr>
            <w:tcW w:w="659" w:type="dxa"/>
            <w:hideMark/>
          </w:tcPr>
          <w:p w14:paraId="151E95CC" w14:textId="77777777" w:rsidR="00AC0778" w:rsidRPr="00AC0778" w:rsidRDefault="00AC0778" w:rsidP="00AC0778">
            <w:pPr>
              <w:pStyle w:val="BodyText"/>
            </w:pPr>
            <w:r w:rsidRPr="00AC0778">
              <w:t> </w:t>
            </w:r>
          </w:p>
        </w:tc>
        <w:tc>
          <w:tcPr>
            <w:tcW w:w="659" w:type="dxa"/>
            <w:hideMark/>
          </w:tcPr>
          <w:p w14:paraId="51657EC9" w14:textId="77777777" w:rsidR="00AC0778" w:rsidRPr="00AC0778" w:rsidRDefault="00AC0778" w:rsidP="00AC0778">
            <w:pPr>
              <w:pStyle w:val="BodyText"/>
            </w:pPr>
            <w:r w:rsidRPr="00AC0778">
              <w:t> </w:t>
            </w:r>
          </w:p>
        </w:tc>
        <w:tc>
          <w:tcPr>
            <w:tcW w:w="1240" w:type="dxa"/>
            <w:vMerge/>
            <w:hideMark/>
          </w:tcPr>
          <w:p w14:paraId="3DBDD064" w14:textId="77777777" w:rsidR="00AC0778" w:rsidRPr="00AC0778" w:rsidRDefault="00AC0778" w:rsidP="00AC0778">
            <w:pPr>
              <w:pStyle w:val="BodyText"/>
            </w:pPr>
          </w:p>
        </w:tc>
        <w:tc>
          <w:tcPr>
            <w:tcW w:w="1267" w:type="dxa"/>
            <w:vMerge/>
            <w:hideMark/>
          </w:tcPr>
          <w:p w14:paraId="35F07155" w14:textId="77777777" w:rsidR="00AC0778" w:rsidRPr="00AC0778" w:rsidRDefault="00AC0778" w:rsidP="00AC0778">
            <w:pPr>
              <w:pStyle w:val="BodyText"/>
            </w:pPr>
          </w:p>
        </w:tc>
      </w:tr>
      <w:tr w:rsidR="00AC0778" w:rsidRPr="00AC0778" w14:paraId="521E4680" w14:textId="77777777" w:rsidTr="00AC0778">
        <w:trPr>
          <w:divId w:val="1670595561"/>
          <w:trHeight w:val="570"/>
        </w:trPr>
        <w:tc>
          <w:tcPr>
            <w:tcW w:w="1848" w:type="dxa"/>
            <w:vMerge/>
            <w:hideMark/>
          </w:tcPr>
          <w:p w14:paraId="6B132558" w14:textId="77777777" w:rsidR="00AC0778" w:rsidRPr="00AC0778" w:rsidRDefault="00AC0778" w:rsidP="00AC0778">
            <w:pPr>
              <w:pStyle w:val="BodyText"/>
              <w:rPr>
                <w:b/>
                <w:bCs/>
              </w:rPr>
            </w:pPr>
          </w:p>
        </w:tc>
        <w:tc>
          <w:tcPr>
            <w:tcW w:w="2651" w:type="dxa"/>
            <w:hideMark/>
          </w:tcPr>
          <w:p w14:paraId="588C80A7" w14:textId="77777777" w:rsidR="00AC0778" w:rsidRPr="00AC0778" w:rsidRDefault="00AC0778" w:rsidP="00AC0778">
            <w:pPr>
              <w:pStyle w:val="BodyText"/>
            </w:pPr>
            <w:r w:rsidRPr="00AC0778">
              <w:t>work with rDNA</w:t>
            </w:r>
          </w:p>
        </w:tc>
        <w:tc>
          <w:tcPr>
            <w:tcW w:w="659" w:type="dxa"/>
            <w:hideMark/>
          </w:tcPr>
          <w:p w14:paraId="21305EDC" w14:textId="77777777" w:rsidR="00AC0778" w:rsidRPr="00AC0778" w:rsidRDefault="00AC0778" w:rsidP="00AC0778">
            <w:pPr>
              <w:pStyle w:val="BodyText"/>
            </w:pPr>
            <w:r w:rsidRPr="00AC0778">
              <w:rPr>
                <w:rFonts w:ascii="Times New Roman" w:hAnsi="Times New Roman"/>
              </w:rPr>
              <w:t>●</w:t>
            </w:r>
          </w:p>
        </w:tc>
        <w:tc>
          <w:tcPr>
            <w:tcW w:w="659" w:type="dxa"/>
            <w:hideMark/>
          </w:tcPr>
          <w:p w14:paraId="57B3EFBE" w14:textId="77777777" w:rsidR="00AC0778" w:rsidRPr="00AC0778" w:rsidRDefault="00AC0778" w:rsidP="00AC0778">
            <w:pPr>
              <w:pStyle w:val="BodyText"/>
            </w:pPr>
            <w:r w:rsidRPr="00AC0778">
              <w:rPr>
                <w:rFonts w:ascii="Times New Roman" w:hAnsi="Times New Roman"/>
              </w:rPr>
              <w:t>●</w:t>
            </w:r>
          </w:p>
        </w:tc>
        <w:tc>
          <w:tcPr>
            <w:tcW w:w="659" w:type="dxa"/>
            <w:hideMark/>
          </w:tcPr>
          <w:p w14:paraId="2D01335A" w14:textId="77777777" w:rsidR="00AC0778" w:rsidRPr="00AC0778" w:rsidRDefault="00AC0778" w:rsidP="00AC0778">
            <w:pPr>
              <w:pStyle w:val="BodyText"/>
            </w:pPr>
            <w:r w:rsidRPr="00AC0778">
              <w:rPr>
                <w:rFonts w:ascii="Times New Roman" w:hAnsi="Times New Roman"/>
              </w:rPr>
              <w:t>●</w:t>
            </w:r>
          </w:p>
        </w:tc>
        <w:tc>
          <w:tcPr>
            <w:tcW w:w="659" w:type="dxa"/>
            <w:hideMark/>
          </w:tcPr>
          <w:p w14:paraId="221BC9AE" w14:textId="77777777" w:rsidR="00AC0778" w:rsidRPr="00AC0778" w:rsidRDefault="00AC0778" w:rsidP="00AC0778">
            <w:pPr>
              <w:pStyle w:val="BodyText"/>
            </w:pPr>
            <w:r w:rsidRPr="00AC0778">
              <w:rPr>
                <w:rFonts w:ascii="Times New Roman" w:hAnsi="Times New Roman"/>
              </w:rPr>
              <w:t>●</w:t>
            </w:r>
          </w:p>
        </w:tc>
        <w:tc>
          <w:tcPr>
            <w:tcW w:w="659" w:type="dxa"/>
            <w:hideMark/>
          </w:tcPr>
          <w:p w14:paraId="1F14E4B7" w14:textId="77777777" w:rsidR="00AC0778" w:rsidRPr="00AC0778" w:rsidRDefault="00AC0778" w:rsidP="00AC0778">
            <w:pPr>
              <w:pStyle w:val="BodyText"/>
            </w:pPr>
            <w:r w:rsidRPr="00AC0778">
              <w:t> </w:t>
            </w:r>
          </w:p>
        </w:tc>
        <w:tc>
          <w:tcPr>
            <w:tcW w:w="659" w:type="dxa"/>
            <w:hideMark/>
          </w:tcPr>
          <w:p w14:paraId="7F970569" w14:textId="77777777" w:rsidR="00AC0778" w:rsidRPr="00AC0778" w:rsidRDefault="00AC0778" w:rsidP="00AC0778">
            <w:pPr>
              <w:pStyle w:val="BodyText"/>
            </w:pPr>
            <w:r w:rsidRPr="00AC0778">
              <w:t> </w:t>
            </w:r>
          </w:p>
        </w:tc>
        <w:tc>
          <w:tcPr>
            <w:tcW w:w="1240" w:type="dxa"/>
            <w:vMerge/>
            <w:hideMark/>
          </w:tcPr>
          <w:p w14:paraId="5FB7918B" w14:textId="77777777" w:rsidR="00AC0778" w:rsidRPr="00AC0778" w:rsidRDefault="00AC0778" w:rsidP="00AC0778">
            <w:pPr>
              <w:pStyle w:val="BodyText"/>
            </w:pPr>
          </w:p>
        </w:tc>
        <w:tc>
          <w:tcPr>
            <w:tcW w:w="1267" w:type="dxa"/>
            <w:vMerge/>
            <w:hideMark/>
          </w:tcPr>
          <w:p w14:paraId="205759D7" w14:textId="77777777" w:rsidR="00AC0778" w:rsidRPr="00AC0778" w:rsidRDefault="00AC0778" w:rsidP="00AC0778">
            <w:pPr>
              <w:pStyle w:val="BodyText"/>
            </w:pPr>
          </w:p>
        </w:tc>
      </w:tr>
      <w:tr w:rsidR="00AC0778" w:rsidRPr="00AC0778" w14:paraId="2695BFF4" w14:textId="77777777" w:rsidTr="00AC0778">
        <w:trPr>
          <w:divId w:val="1670595561"/>
          <w:trHeight w:val="870"/>
        </w:trPr>
        <w:tc>
          <w:tcPr>
            <w:tcW w:w="1848" w:type="dxa"/>
            <w:vMerge/>
            <w:hideMark/>
          </w:tcPr>
          <w:p w14:paraId="6E837B95" w14:textId="77777777" w:rsidR="00AC0778" w:rsidRPr="00AC0778" w:rsidRDefault="00AC0778" w:rsidP="00AC0778">
            <w:pPr>
              <w:pStyle w:val="BodyText"/>
              <w:rPr>
                <w:b/>
                <w:bCs/>
              </w:rPr>
            </w:pPr>
          </w:p>
        </w:tc>
        <w:tc>
          <w:tcPr>
            <w:tcW w:w="2651" w:type="dxa"/>
            <w:hideMark/>
          </w:tcPr>
          <w:p w14:paraId="4528F039" w14:textId="77777777" w:rsidR="00AC0778" w:rsidRPr="00AC0778" w:rsidRDefault="00AC0778" w:rsidP="00AC0778">
            <w:pPr>
              <w:pStyle w:val="BodyText"/>
            </w:pPr>
            <w:r w:rsidRPr="00AC0778">
              <w:t xml:space="preserve">ship biological/hazardous </w:t>
            </w:r>
            <w:proofErr w:type="spellStart"/>
            <w:r w:rsidRPr="00AC0778">
              <w:t>mateirals</w:t>
            </w:r>
            <w:proofErr w:type="spellEnd"/>
          </w:p>
        </w:tc>
        <w:tc>
          <w:tcPr>
            <w:tcW w:w="659" w:type="dxa"/>
            <w:hideMark/>
          </w:tcPr>
          <w:p w14:paraId="4E94A687" w14:textId="77777777" w:rsidR="00AC0778" w:rsidRPr="00AC0778" w:rsidRDefault="00AC0778" w:rsidP="00AC0778">
            <w:pPr>
              <w:pStyle w:val="BodyText"/>
            </w:pPr>
            <w:r w:rsidRPr="00AC0778">
              <w:rPr>
                <w:rFonts w:ascii="Times New Roman" w:hAnsi="Times New Roman"/>
              </w:rPr>
              <w:t>●</w:t>
            </w:r>
          </w:p>
        </w:tc>
        <w:tc>
          <w:tcPr>
            <w:tcW w:w="659" w:type="dxa"/>
            <w:hideMark/>
          </w:tcPr>
          <w:p w14:paraId="37C5717E" w14:textId="77777777" w:rsidR="00AC0778" w:rsidRPr="00AC0778" w:rsidRDefault="00AC0778" w:rsidP="00AC0778">
            <w:pPr>
              <w:pStyle w:val="BodyText"/>
            </w:pPr>
            <w:r w:rsidRPr="00AC0778">
              <w:rPr>
                <w:rFonts w:ascii="Times New Roman" w:hAnsi="Times New Roman"/>
              </w:rPr>
              <w:t>●</w:t>
            </w:r>
          </w:p>
        </w:tc>
        <w:tc>
          <w:tcPr>
            <w:tcW w:w="659" w:type="dxa"/>
            <w:hideMark/>
          </w:tcPr>
          <w:p w14:paraId="2C9FD08E" w14:textId="77777777" w:rsidR="00AC0778" w:rsidRPr="00AC0778" w:rsidRDefault="00AC0778" w:rsidP="00AC0778">
            <w:pPr>
              <w:pStyle w:val="BodyText"/>
            </w:pPr>
            <w:r w:rsidRPr="00AC0778">
              <w:rPr>
                <w:rFonts w:ascii="Times New Roman" w:hAnsi="Times New Roman"/>
              </w:rPr>
              <w:t>●</w:t>
            </w:r>
          </w:p>
        </w:tc>
        <w:tc>
          <w:tcPr>
            <w:tcW w:w="659" w:type="dxa"/>
            <w:hideMark/>
          </w:tcPr>
          <w:p w14:paraId="0A10B301" w14:textId="77777777" w:rsidR="00AC0778" w:rsidRPr="00AC0778" w:rsidRDefault="00AC0778" w:rsidP="00AC0778">
            <w:pPr>
              <w:pStyle w:val="BodyText"/>
            </w:pPr>
            <w:r w:rsidRPr="00AC0778">
              <w:rPr>
                <w:rFonts w:ascii="Times New Roman" w:hAnsi="Times New Roman"/>
              </w:rPr>
              <w:t>●</w:t>
            </w:r>
          </w:p>
        </w:tc>
        <w:tc>
          <w:tcPr>
            <w:tcW w:w="659" w:type="dxa"/>
            <w:hideMark/>
          </w:tcPr>
          <w:p w14:paraId="3DAFD18E" w14:textId="77777777" w:rsidR="00AC0778" w:rsidRPr="00AC0778" w:rsidRDefault="00AC0778" w:rsidP="00AC0778">
            <w:pPr>
              <w:pStyle w:val="BodyText"/>
            </w:pPr>
            <w:r w:rsidRPr="00AC0778">
              <w:t> </w:t>
            </w:r>
          </w:p>
        </w:tc>
        <w:tc>
          <w:tcPr>
            <w:tcW w:w="659" w:type="dxa"/>
            <w:hideMark/>
          </w:tcPr>
          <w:p w14:paraId="1D07042A" w14:textId="77777777" w:rsidR="00AC0778" w:rsidRPr="00AC0778" w:rsidRDefault="00AC0778" w:rsidP="00AC0778">
            <w:pPr>
              <w:pStyle w:val="BodyText"/>
            </w:pPr>
            <w:r w:rsidRPr="00AC0778">
              <w:t> </w:t>
            </w:r>
          </w:p>
        </w:tc>
        <w:tc>
          <w:tcPr>
            <w:tcW w:w="1240" w:type="dxa"/>
            <w:vMerge/>
            <w:hideMark/>
          </w:tcPr>
          <w:p w14:paraId="31376EFD" w14:textId="77777777" w:rsidR="00AC0778" w:rsidRPr="00AC0778" w:rsidRDefault="00AC0778" w:rsidP="00AC0778">
            <w:pPr>
              <w:pStyle w:val="BodyText"/>
            </w:pPr>
          </w:p>
        </w:tc>
        <w:tc>
          <w:tcPr>
            <w:tcW w:w="1267" w:type="dxa"/>
            <w:vMerge/>
            <w:hideMark/>
          </w:tcPr>
          <w:p w14:paraId="36A9AE70" w14:textId="77777777" w:rsidR="00AC0778" w:rsidRPr="00AC0778" w:rsidRDefault="00AC0778" w:rsidP="00AC0778">
            <w:pPr>
              <w:pStyle w:val="BodyText"/>
            </w:pPr>
          </w:p>
        </w:tc>
      </w:tr>
      <w:tr w:rsidR="00AC0778" w:rsidRPr="00AC0778" w14:paraId="1EEEEDB1" w14:textId="77777777" w:rsidTr="00AC0778">
        <w:trPr>
          <w:divId w:val="1670595561"/>
          <w:trHeight w:val="580"/>
        </w:trPr>
        <w:tc>
          <w:tcPr>
            <w:tcW w:w="1848" w:type="dxa"/>
            <w:vMerge/>
            <w:hideMark/>
          </w:tcPr>
          <w:p w14:paraId="59F1AF22" w14:textId="77777777" w:rsidR="00AC0778" w:rsidRPr="00AC0778" w:rsidRDefault="00AC0778" w:rsidP="00AC0778">
            <w:pPr>
              <w:pStyle w:val="BodyText"/>
              <w:rPr>
                <w:b/>
                <w:bCs/>
              </w:rPr>
            </w:pPr>
          </w:p>
        </w:tc>
        <w:tc>
          <w:tcPr>
            <w:tcW w:w="2651" w:type="dxa"/>
            <w:hideMark/>
          </w:tcPr>
          <w:p w14:paraId="27D88DBC" w14:textId="77777777" w:rsidR="00AC0778" w:rsidRPr="00AC0778" w:rsidRDefault="00AC0778" w:rsidP="00AC0778">
            <w:pPr>
              <w:pStyle w:val="BodyText"/>
            </w:pPr>
            <w:r w:rsidRPr="00AC0778">
              <w:t xml:space="preserve">generate/dispose </w:t>
            </w:r>
            <w:proofErr w:type="spellStart"/>
            <w:r w:rsidRPr="00AC0778">
              <w:t>bioogical</w:t>
            </w:r>
            <w:proofErr w:type="spellEnd"/>
            <w:r w:rsidRPr="00AC0778">
              <w:t xml:space="preserve"> waste</w:t>
            </w:r>
          </w:p>
        </w:tc>
        <w:tc>
          <w:tcPr>
            <w:tcW w:w="659" w:type="dxa"/>
            <w:hideMark/>
          </w:tcPr>
          <w:p w14:paraId="39C22BBB" w14:textId="77777777" w:rsidR="00AC0778" w:rsidRPr="00AC0778" w:rsidRDefault="00AC0778" w:rsidP="00AC0778">
            <w:pPr>
              <w:pStyle w:val="BodyText"/>
            </w:pPr>
            <w:r w:rsidRPr="00AC0778">
              <w:rPr>
                <w:rFonts w:ascii="Times New Roman" w:hAnsi="Times New Roman"/>
              </w:rPr>
              <w:t>●</w:t>
            </w:r>
          </w:p>
        </w:tc>
        <w:tc>
          <w:tcPr>
            <w:tcW w:w="659" w:type="dxa"/>
            <w:hideMark/>
          </w:tcPr>
          <w:p w14:paraId="691474E1" w14:textId="77777777" w:rsidR="00AC0778" w:rsidRPr="00AC0778" w:rsidRDefault="00AC0778" w:rsidP="00AC0778">
            <w:pPr>
              <w:pStyle w:val="BodyText"/>
            </w:pPr>
            <w:r w:rsidRPr="00AC0778">
              <w:rPr>
                <w:rFonts w:ascii="Times New Roman" w:hAnsi="Times New Roman"/>
              </w:rPr>
              <w:t>●</w:t>
            </w:r>
          </w:p>
        </w:tc>
        <w:tc>
          <w:tcPr>
            <w:tcW w:w="659" w:type="dxa"/>
            <w:hideMark/>
          </w:tcPr>
          <w:p w14:paraId="50D4D4AC" w14:textId="77777777" w:rsidR="00AC0778" w:rsidRPr="00AC0778" w:rsidRDefault="00AC0778" w:rsidP="00AC0778">
            <w:pPr>
              <w:pStyle w:val="BodyText"/>
            </w:pPr>
            <w:r w:rsidRPr="00AC0778">
              <w:rPr>
                <w:rFonts w:ascii="Times New Roman" w:hAnsi="Times New Roman"/>
              </w:rPr>
              <w:t>●</w:t>
            </w:r>
          </w:p>
        </w:tc>
        <w:tc>
          <w:tcPr>
            <w:tcW w:w="659" w:type="dxa"/>
            <w:hideMark/>
          </w:tcPr>
          <w:p w14:paraId="0FEFAAC5" w14:textId="77777777" w:rsidR="00AC0778" w:rsidRPr="00AC0778" w:rsidRDefault="00AC0778" w:rsidP="00AC0778">
            <w:pPr>
              <w:pStyle w:val="BodyText"/>
            </w:pPr>
            <w:r w:rsidRPr="00AC0778">
              <w:rPr>
                <w:rFonts w:ascii="Times New Roman" w:hAnsi="Times New Roman"/>
              </w:rPr>
              <w:t>●</w:t>
            </w:r>
          </w:p>
        </w:tc>
        <w:tc>
          <w:tcPr>
            <w:tcW w:w="659" w:type="dxa"/>
            <w:hideMark/>
          </w:tcPr>
          <w:p w14:paraId="78770AB3" w14:textId="77777777" w:rsidR="00AC0778" w:rsidRPr="00AC0778" w:rsidRDefault="00AC0778" w:rsidP="00AC0778">
            <w:pPr>
              <w:pStyle w:val="BodyText"/>
            </w:pPr>
            <w:r w:rsidRPr="00AC0778">
              <w:t> </w:t>
            </w:r>
          </w:p>
        </w:tc>
        <w:tc>
          <w:tcPr>
            <w:tcW w:w="659" w:type="dxa"/>
            <w:hideMark/>
          </w:tcPr>
          <w:p w14:paraId="09E26BA4" w14:textId="77777777" w:rsidR="00AC0778" w:rsidRPr="00AC0778" w:rsidRDefault="00AC0778" w:rsidP="00AC0778">
            <w:pPr>
              <w:pStyle w:val="BodyText"/>
            </w:pPr>
            <w:r w:rsidRPr="00AC0778">
              <w:t> </w:t>
            </w:r>
          </w:p>
        </w:tc>
        <w:tc>
          <w:tcPr>
            <w:tcW w:w="1240" w:type="dxa"/>
            <w:vMerge/>
            <w:hideMark/>
          </w:tcPr>
          <w:p w14:paraId="4E483ABC" w14:textId="77777777" w:rsidR="00AC0778" w:rsidRPr="00AC0778" w:rsidRDefault="00AC0778" w:rsidP="00AC0778">
            <w:pPr>
              <w:pStyle w:val="BodyText"/>
            </w:pPr>
          </w:p>
        </w:tc>
        <w:tc>
          <w:tcPr>
            <w:tcW w:w="1267" w:type="dxa"/>
            <w:vMerge/>
            <w:hideMark/>
          </w:tcPr>
          <w:p w14:paraId="44021510" w14:textId="77777777" w:rsidR="00AC0778" w:rsidRPr="00AC0778" w:rsidRDefault="00AC0778" w:rsidP="00AC0778">
            <w:pPr>
              <w:pStyle w:val="BodyText"/>
            </w:pPr>
          </w:p>
        </w:tc>
      </w:tr>
      <w:tr w:rsidR="00AC0778" w:rsidRPr="00AC0778" w14:paraId="215A05B2" w14:textId="77777777" w:rsidTr="00AC0778">
        <w:trPr>
          <w:divId w:val="1670595561"/>
          <w:trHeight w:val="580"/>
        </w:trPr>
        <w:tc>
          <w:tcPr>
            <w:tcW w:w="1848" w:type="dxa"/>
            <w:vMerge/>
            <w:hideMark/>
          </w:tcPr>
          <w:p w14:paraId="4F2161D6" w14:textId="77777777" w:rsidR="00AC0778" w:rsidRPr="00AC0778" w:rsidRDefault="00AC0778" w:rsidP="00AC0778">
            <w:pPr>
              <w:pStyle w:val="BodyText"/>
              <w:rPr>
                <w:b/>
                <w:bCs/>
              </w:rPr>
            </w:pPr>
          </w:p>
        </w:tc>
        <w:tc>
          <w:tcPr>
            <w:tcW w:w="2651" w:type="dxa"/>
            <w:hideMark/>
          </w:tcPr>
          <w:p w14:paraId="4EB333F8" w14:textId="77777777" w:rsidR="00AC0778" w:rsidRPr="00AC0778" w:rsidRDefault="00AC0778" w:rsidP="00AC0778">
            <w:pPr>
              <w:pStyle w:val="BodyText"/>
            </w:pPr>
            <w:r w:rsidRPr="00AC0778">
              <w:t>review or work on a IBC protocol</w:t>
            </w:r>
          </w:p>
        </w:tc>
        <w:tc>
          <w:tcPr>
            <w:tcW w:w="659" w:type="dxa"/>
            <w:hideMark/>
          </w:tcPr>
          <w:p w14:paraId="4BDD9A25" w14:textId="77777777" w:rsidR="00AC0778" w:rsidRPr="00AC0778" w:rsidRDefault="00AC0778" w:rsidP="00AC0778">
            <w:pPr>
              <w:pStyle w:val="BodyText"/>
            </w:pPr>
            <w:r w:rsidRPr="00AC0778">
              <w:rPr>
                <w:rFonts w:ascii="Times New Roman" w:hAnsi="Times New Roman"/>
              </w:rPr>
              <w:t>●</w:t>
            </w:r>
          </w:p>
        </w:tc>
        <w:tc>
          <w:tcPr>
            <w:tcW w:w="659" w:type="dxa"/>
            <w:hideMark/>
          </w:tcPr>
          <w:p w14:paraId="0F6F4A3F" w14:textId="77777777" w:rsidR="00AC0778" w:rsidRPr="00AC0778" w:rsidRDefault="00AC0778" w:rsidP="00AC0778">
            <w:pPr>
              <w:pStyle w:val="BodyText"/>
            </w:pPr>
            <w:r w:rsidRPr="00AC0778">
              <w:rPr>
                <w:rFonts w:ascii="Times New Roman" w:hAnsi="Times New Roman"/>
              </w:rPr>
              <w:t>●</w:t>
            </w:r>
          </w:p>
        </w:tc>
        <w:tc>
          <w:tcPr>
            <w:tcW w:w="659" w:type="dxa"/>
            <w:hideMark/>
          </w:tcPr>
          <w:p w14:paraId="3B800D55" w14:textId="77777777" w:rsidR="00AC0778" w:rsidRPr="00AC0778" w:rsidRDefault="00AC0778" w:rsidP="00AC0778">
            <w:pPr>
              <w:pStyle w:val="BodyText"/>
            </w:pPr>
            <w:r w:rsidRPr="00AC0778">
              <w:rPr>
                <w:rFonts w:ascii="Times New Roman" w:hAnsi="Times New Roman"/>
              </w:rPr>
              <w:t>●</w:t>
            </w:r>
          </w:p>
        </w:tc>
        <w:tc>
          <w:tcPr>
            <w:tcW w:w="659" w:type="dxa"/>
            <w:hideMark/>
          </w:tcPr>
          <w:p w14:paraId="3A8C436E" w14:textId="77777777" w:rsidR="00AC0778" w:rsidRPr="00AC0778" w:rsidRDefault="00AC0778" w:rsidP="00AC0778">
            <w:pPr>
              <w:pStyle w:val="BodyText"/>
            </w:pPr>
            <w:r w:rsidRPr="00AC0778">
              <w:rPr>
                <w:rFonts w:ascii="Times New Roman" w:hAnsi="Times New Roman"/>
              </w:rPr>
              <w:t>●</w:t>
            </w:r>
          </w:p>
        </w:tc>
        <w:tc>
          <w:tcPr>
            <w:tcW w:w="659" w:type="dxa"/>
            <w:hideMark/>
          </w:tcPr>
          <w:p w14:paraId="3203ACBA" w14:textId="77777777" w:rsidR="00AC0778" w:rsidRPr="00AC0778" w:rsidRDefault="00AC0778" w:rsidP="00AC0778">
            <w:pPr>
              <w:pStyle w:val="BodyText"/>
            </w:pPr>
            <w:r w:rsidRPr="00AC0778">
              <w:rPr>
                <w:rFonts w:ascii="Times New Roman" w:hAnsi="Times New Roman"/>
              </w:rPr>
              <w:t>●</w:t>
            </w:r>
          </w:p>
        </w:tc>
        <w:tc>
          <w:tcPr>
            <w:tcW w:w="659" w:type="dxa"/>
            <w:hideMark/>
          </w:tcPr>
          <w:p w14:paraId="52062646" w14:textId="77777777" w:rsidR="00AC0778" w:rsidRPr="00AC0778" w:rsidRDefault="00AC0778" w:rsidP="00AC0778">
            <w:pPr>
              <w:pStyle w:val="BodyText"/>
            </w:pPr>
            <w:r w:rsidRPr="00AC0778">
              <w:t> </w:t>
            </w:r>
          </w:p>
        </w:tc>
        <w:tc>
          <w:tcPr>
            <w:tcW w:w="1240" w:type="dxa"/>
            <w:vMerge/>
            <w:hideMark/>
          </w:tcPr>
          <w:p w14:paraId="50F728F1" w14:textId="77777777" w:rsidR="00AC0778" w:rsidRPr="00AC0778" w:rsidRDefault="00AC0778" w:rsidP="00AC0778">
            <w:pPr>
              <w:pStyle w:val="BodyText"/>
            </w:pPr>
          </w:p>
        </w:tc>
        <w:tc>
          <w:tcPr>
            <w:tcW w:w="1267" w:type="dxa"/>
            <w:vMerge/>
            <w:hideMark/>
          </w:tcPr>
          <w:p w14:paraId="34EA7367" w14:textId="77777777" w:rsidR="00AC0778" w:rsidRPr="00AC0778" w:rsidRDefault="00AC0778" w:rsidP="00AC0778">
            <w:pPr>
              <w:pStyle w:val="BodyText"/>
            </w:pPr>
          </w:p>
        </w:tc>
      </w:tr>
      <w:tr w:rsidR="00AC0778" w:rsidRPr="00AC0778" w14:paraId="538AE927" w14:textId="77777777" w:rsidTr="00AC0778">
        <w:trPr>
          <w:divId w:val="1670595561"/>
          <w:trHeight w:val="570"/>
        </w:trPr>
        <w:tc>
          <w:tcPr>
            <w:tcW w:w="1848" w:type="dxa"/>
            <w:vMerge/>
            <w:hideMark/>
          </w:tcPr>
          <w:p w14:paraId="159937E3" w14:textId="77777777" w:rsidR="00AC0778" w:rsidRPr="00AC0778" w:rsidRDefault="00AC0778" w:rsidP="00AC0778">
            <w:pPr>
              <w:pStyle w:val="BodyText"/>
              <w:rPr>
                <w:b/>
                <w:bCs/>
              </w:rPr>
            </w:pPr>
          </w:p>
        </w:tc>
        <w:tc>
          <w:tcPr>
            <w:tcW w:w="2651" w:type="dxa"/>
            <w:hideMark/>
          </w:tcPr>
          <w:p w14:paraId="3201B81D" w14:textId="77777777" w:rsidR="00AC0778" w:rsidRPr="00AC0778" w:rsidRDefault="00AC0778" w:rsidP="00AC0778">
            <w:pPr>
              <w:pStyle w:val="BodyText"/>
            </w:pPr>
            <w:r w:rsidRPr="00AC0778">
              <w:t>work with sharps</w:t>
            </w:r>
          </w:p>
        </w:tc>
        <w:tc>
          <w:tcPr>
            <w:tcW w:w="659" w:type="dxa"/>
            <w:hideMark/>
          </w:tcPr>
          <w:p w14:paraId="0700F04E" w14:textId="77777777" w:rsidR="00AC0778" w:rsidRPr="00AC0778" w:rsidRDefault="00AC0778" w:rsidP="00AC0778">
            <w:pPr>
              <w:pStyle w:val="BodyText"/>
            </w:pPr>
            <w:r w:rsidRPr="00AC0778">
              <w:rPr>
                <w:rFonts w:ascii="Times New Roman" w:hAnsi="Times New Roman"/>
              </w:rPr>
              <w:t>●</w:t>
            </w:r>
          </w:p>
        </w:tc>
        <w:tc>
          <w:tcPr>
            <w:tcW w:w="659" w:type="dxa"/>
            <w:hideMark/>
          </w:tcPr>
          <w:p w14:paraId="4A0F838D" w14:textId="77777777" w:rsidR="00AC0778" w:rsidRPr="00AC0778" w:rsidRDefault="00AC0778" w:rsidP="00AC0778">
            <w:pPr>
              <w:pStyle w:val="BodyText"/>
            </w:pPr>
            <w:r w:rsidRPr="00AC0778">
              <w:rPr>
                <w:rFonts w:ascii="Times New Roman" w:hAnsi="Times New Roman"/>
              </w:rPr>
              <w:t>●</w:t>
            </w:r>
          </w:p>
        </w:tc>
        <w:tc>
          <w:tcPr>
            <w:tcW w:w="659" w:type="dxa"/>
            <w:hideMark/>
          </w:tcPr>
          <w:p w14:paraId="5036A04C" w14:textId="77777777" w:rsidR="00AC0778" w:rsidRPr="00AC0778" w:rsidRDefault="00AC0778" w:rsidP="00AC0778">
            <w:pPr>
              <w:pStyle w:val="BodyText"/>
            </w:pPr>
            <w:r w:rsidRPr="00AC0778">
              <w:rPr>
                <w:rFonts w:ascii="Times New Roman" w:hAnsi="Times New Roman"/>
              </w:rPr>
              <w:t>●</w:t>
            </w:r>
          </w:p>
        </w:tc>
        <w:tc>
          <w:tcPr>
            <w:tcW w:w="659" w:type="dxa"/>
            <w:hideMark/>
          </w:tcPr>
          <w:p w14:paraId="5AB068E9" w14:textId="77777777" w:rsidR="00AC0778" w:rsidRPr="00AC0778" w:rsidRDefault="00AC0778" w:rsidP="00AC0778">
            <w:pPr>
              <w:pStyle w:val="BodyText"/>
            </w:pPr>
            <w:r w:rsidRPr="00AC0778">
              <w:rPr>
                <w:rFonts w:ascii="Times New Roman" w:hAnsi="Times New Roman"/>
              </w:rPr>
              <w:t>●</w:t>
            </w:r>
          </w:p>
        </w:tc>
        <w:tc>
          <w:tcPr>
            <w:tcW w:w="659" w:type="dxa"/>
            <w:hideMark/>
          </w:tcPr>
          <w:p w14:paraId="3CB5A2AA" w14:textId="77777777" w:rsidR="00AC0778" w:rsidRPr="00AC0778" w:rsidRDefault="00AC0778" w:rsidP="00AC0778">
            <w:pPr>
              <w:pStyle w:val="BodyText"/>
            </w:pPr>
            <w:r w:rsidRPr="00AC0778">
              <w:t> </w:t>
            </w:r>
          </w:p>
        </w:tc>
        <w:tc>
          <w:tcPr>
            <w:tcW w:w="659" w:type="dxa"/>
            <w:hideMark/>
          </w:tcPr>
          <w:p w14:paraId="1F2E1C71" w14:textId="77777777" w:rsidR="00AC0778" w:rsidRPr="00AC0778" w:rsidRDefault="00AC0778" w:rsidP="00AC0778">
            <w:pPr>
              <w:pStyle w:val="BodyText"/>
            </w:pPr>
            <w:r w:rsidRPr="00AC0778">
              <w:t> </w:t>
            </w:r>
          </w:p>
        </w:tc>
        <w:tc>
          <w:tcPr>
            <w:tcW w:w="1240" w:type="dxa"/>
            <w:vMerge/>
            <w:hideMark/>
          </w:tcPr>
          <w:p w14:paraId="4705D5DF" w14:textId="77777777" w:rsidR="00AC0778" w:rsidRPr="00AC0778" w:rsidRDefault="00AC0778" w:rsidP="00AC0778">
            <w:pPr>
              <w:pStyle w:val="BodyText"/>
            </w:pPr>
          </w:p>
        </w:tc>
        <w:tc>
          <w:tcPr>
            <w:tcW w:w="1267" w:type="dxa"/>
            <w:vMerge/>
            <w:hideMark/>
          </w:tcPr>
          <w:p w14:paraId="45EA960A" w14:textId="77777777" w:rsidR="00AC0778" w:rsidRPr="00AC0778" w:rsidRDefault="00AC0778" w:rsidP="00AC0778">
            <w:pPr>
              <w:pStyle w:val="BodyText"/>
            </w:pPr>
          </w:p>
        </w:tc>
      </w:tr>
      <w:tr w:rsidR="00AC0778" w:rsidRPr="00AC0778" w14:paraId="577659B7" w14:textId="77777777" w:rsidTr="00AC0778">
        <w:trPr>
          <w:divId w:val="1670595561"/>
          <w:trHeight w:val="580"/>
        </w:trPr>
        <w:tc>
          <w:tcPr>
            <w:tcW w:w="1848" w:type="dxa"/>
            <w:vMerge/>
            <w:hideMark/>
          </w:tcPr>
          <w:p w14:paraId="131F701C" w14:textId="77777777" w:rsidR="00AC0778" w:rsidRPr="00AC0778" w:rsidRDefault="00AC0778" w:rsidP="00AC0778">
            <w:pPr>
              <w:pStyle w:val="BodyText"/>
              <w:rPr>
                <w:b/>
                <w:bCs/>
              </w:rPr>
            </w:pPr>
          </w:p>
        </w:tc>
        <w:tc>
          <w:tcPr>
            <w:tcW w:w="2651" w:type="dxa"/>
            <w:hideMark/>
          </w:tcPr>
          <w:p w14:paraId="381CAE13" w14:textId="77777777" w:rsidR="00AC0778" w:rsidRPr="00AC0778" w:rsidRDefault="00AC0778" w:rsidP="00AC0778">
            <w:pPr>
              <w:pStyle w:val="BodyText"/>
            </w:pPr>
            <w:r w:rsidRPr="00AC0778">
              <w:t>dispose biohazard waste</w:t>
            </w:r>
          </w:p>
        </w:tc>
        <w:tc>
          <w:tcPr>
            <w:tcW w:w="659" w:type="dxa"/>
            <w:hideMark/>
          </w:tcPr>
          <w:p w14:paraId="3F4EE8D1" w14:textId="77777777" w:rsidR="00AC0778" w:rsidRPr="00AC0778" w:rsidRDefault="00AC0778" w:rsidP="00AC0778">
            <w:pPr>
              <w:pStyle w:val="BodyText"/>
            </w:pPr>
            <w:r w:rsidRPr="00AC0778">
              <w:rPr>
                <w:rFonts w:ascii="Times New Roman" w:hAnsi="Times New Roman"/>
              </w:rPr>
              <w:t>●</w:t>
            </w:r>
          </w:p>
        </w:tc>
        <w:tc>
          <w:tcPr>
            <w:tcW w:w="659" w:type="dxa"/>
            <w:hideMark/>
          </w:tcPr>
          <w:p w14:paraId="51467291" w14:textId="77777777" w:rsidR="00AC0778" w:rsidRPr="00AC0778" w:rsidRDefault="00AC0778" w:rsidP="00AC0778">
            <w:pPr>
              <w:pStyle w:val="BodyText"/>
            </w:pPr>
            <w:r w:rsidRPr="00AC0778">
              <w:rPr>
                <w:rFonts w:ascii="Times New Roman" w:hAnsi="Times New Roman"/>
              </w:rPr>
              <w:t>●</w:t>
            </w:r>
          </w:p>
        </w:tc>
        <w:tc>
          <w:tcPr>
            <w:tcW w:w="659" w:type="dxa"/>
            <w:hideMark/>
          </w:tcPr>
          <w:p w14:paraId="16A5F9F2" w14:textId="77777777" w:rsidR="00AC0778" w:rsidRPr="00AC0778" w:rsidRDefault="00AC0778" w:rsidP="00AC0778">
            <w:pPr>
              <w:pStyle w:val="BodyText"/>
            </w:pPr>
            <w:r w:rsidRPr="00AC0778">
              <w:rPr>
                <w:rFonts w:ascii="Times New Roman" w:hAnsi="Times New Roman"/>
              </w:rPr>
              <w:t>●</w:t>
            </w:r>
          </w:p>
        </w:tc>
        <w:tc>
          <w:tcPr>
            <w:tcW w:w="659" w:type="dxa"/>
            <w:hideMark/>
          </w:tcPr>
          <w:p w14:paraId="78728783" w14:textId="77777777" w:rsidR="00AC0778" w:rsidRPr="00AC0778" w:rsidRDefault="00AC0778" w:rsidP="00AC0778">
            <w:pPr>
              <w:pStyle w:val="BodyText"/>
            </w:pPr>
            <w:r w:rsidRPr="00AC0778">
              <w:rPr>
                <w:rFonts w:ascii="Times New Roman" w:hAnsi="Times New Roman"/>
              </w:rPr>
              <w:t>●</w:t>
            </w:r>
          </w:p>
        </w:tc>
        <w:tc>
          <w:tcPr>
            <w:tcW w:w="659" w:type="dxa"/>
            <w:hideMark/>
          </w:tcPr>
          <w:p w14:paraId="5CC59B2F" w14:textId="77777777" w:rsidR="00AC0778" w:rsidRPr="00AC0778" w:rsidRDefault="00AC0778" w:rsidP="00AC0778">
            <w:pPr>
              <w:pStyle w:val="BodyText"/>
            </w:pPr>
            <w:r w:rsidRPr="00AC0778">
              <w:t> </w:t>
            </w:r>
          </w:p>
        </w:tc>
        <w:tc>
          <w:tcPr>
            <w:tcW w:w="659" w:type="dxa"/>
            <w:hideMark/>
          </w:tcPr>
          <w:p w14:paraId="23DF37D0" w14:textId="77777777" w:rsidR="00AC0778" w:rsidRPr="00AC0778" w:rsidRDefault="00AC0778" w:rsidP="00AC0778">
            <w:pPr>
              <w:pStyle w:val="BodyText"/>
            </w:pPr>
            <w:r w:rsidRPr="00AC0778">
              <w:t> </w:t>
            </w:r>
          </w:p>
        </w:tc>
        <w:tc>
          <w:tcPr>
            <w:tcW w:w="1240" w:type="dxa"/>
            <w:vMerge/>
            <w:hideMark/>
          </w:tcPr>
          <w:p w14:paraId="456CE2F4" w14:textId="77777777" w:rsidR="00AC0778" w:rsidRPr="00AC0778" w:rsidRDefault="00AC0778" w:rsidP="00AC0778">
            <w:pPr>
              <w:pStyle w:val="BodyText"/>
            </w:pPr>
          </w:p>
        </w:tc>
        <w:tc>
          <w:tcPr>
            <w:tcW w:w="1267" w:type="dxa"/>
            <w:vMerge/>
            <w:hideMark/>
          </w:tcPr>
          <w:p w14:paraId="7D4B93E9" w14:textId="77777777" w:rsidR="00AC0778" w:rsidRPr="00AC0778" w:rsidRDefault="00AC0778" w:rsidP="00AC0778">
            <w:pPr>
              <w:pStyle w:val="BodyText"/>
            </w:pPr>
          </w:p>
        </w:tc>
      </w:tr>
      <w:tr w:rsidR="00AC0778" w:rsidRPr="00AC0778" w14:paraId="17B4472F" w14:textId="77777777" w:rsidTr="00AC0778">
        <w:trPr>
          <w:divId w:val="1670595561"/>
          <w:trHeight w:val="580"/>
        </w:trPr>
        <w:tc>
          <w:tcPr>
            <w:tcW w:w="1848" w:type="dxa"/>
            <w:vMerge w:val="restart"/>
            <w:hideMark/>
          </w:tcPr>
          <w:p w14:paraId="725C95EC" w14:textId="77777777" w:rsidR="00AC0778" w:rsidRPr="00AC0778" w:rsidRDefault="00AC0778" w:rsidP="00AC0778">
            <w:pPr>
              <w:pStyle w:val="BodyText"/>
              <w:rPr>
                <w:b/>
                <w:bCs/>
              </w:rPr>
            </w:pPr>
            <w:r w:rsidRPr="00AC0778">
              <w:rPr>
                <w:b/>
                <w:bCs/>
              </w:rPr>
              <w:t>Animal Care and Use (ACU)</w:t>
            </w:r>
          </w:p>
        </w:tc>
        <w:tc>
          <w:tcPr>
            <w:tcW w:w="2651" w:type="dxa"/>
            <w:hideMark/>
          </w:tcPr>
          <w:p w14:paraId="64F073C5" w14:textId="77777777" w:rsidR="00AC0778" w:rsidRPr="00AC0778" w:rsidRDefault="00AC0778" w:rsidP="00AC0778">
            <w:pPr>
              <w:pStyle w:val="BodyText"/>
            </w:pPr>
            <w:r w:rsidRPr="00AC0778">
              <w:t xml:space="preserve">work with animals </w:t>
            </w:r>
          </w:p>
        </w:tc>
        <w:tc>
          <w:tcPr>
            <w:tcW w:w="659" w:type="dxa"/>
            <w:hideMark/>
          </w:tcPr>
          <w:p w14:paraId="77964247" w14:textId="77777777" w:rsidR="00AC0778" w:rsidRPr="00AC0778" w:rsidRDefault="00AC0778" w:rsidP="00AC0778">
            <w:pPr>
              <w:pStyle w:val="BodyText"/>
            </w:pPr>
            <w:r w:rsidRPr="00AC0778">
              <w:rPr>
                <w:rFonts w:ascii="Times New Roman" w:hAnsi="Times New Roman"/>
              </w:rPr>
              <w:t>●</w:t>
            </w:r>
          </w:p>
        </w:tc>
        <w:tc>
          <w:tcPr>
            <w:tcW w:w="659" w:type="dxa"/>
            <w:hideMark/>
          </w:tcPr>
          <w:p w14:paraId="5A798558" w14:textId="77777777" w:rsidR="00AC0778" w:rsidRPr="00AC0778" w:rsidRDefault="00AC0778" w:rsidP="00AC0778">
            <w:pPr>
              <w:pStyle w:val="BodyText"/>
            </w:pPr>
            <w:r w:rsidRPr="00AC0778">
              <w:rPr>
                <w:rFonts w:ascii="Times New Roman" w:hAnsi="Times New Roman"/>
              </w:rPr>
              <w:t>●</w:t>
            </w:r>
          </w:p>
        </w:tc>
        <w:tc>
          <w:tcPr>
            <w:tcW w:w="659" w:type="dxa"/>
            <w:hideMark/>
          </w:tcPr>
          <w:p w14:paraId="02FD5C03" w14:textId="77777777" w:rsidR="00AC0778" w:rsidRPr="00AC0778" w:rsidRDefault="00AC0778" w:rsidP="00AC0778">
            <w:pPr>
              <w:pStyle w:val="BodyText"/>
            </w:pPr>
            <w:r w:rsidRPr="00AC0778">
              <w:rPr>
                <w:rFonts w:ascii="Times New Roman" w:hAnsi="Times New Roman"/>
              </w:rPr>
              <w:t>●</w:t>
            </w:r>
          </w:p>
        </w:tc>
        <w:tc>
          <w:tcPr>
            <w:tcW w:w="659" w:type="dxa"/>
            <w:hideMark/>
          </w:tcPr>
          <w:p w14:paraId="4CBF86CD" w14:textId="77777777" w:rsidR="00AC0778" w:rsidRPr="00AC0778" w:rsidRDefault="00AC0778" w:rsidP="00AC0778">
            <w:pPr>
              <w:pStyle w:val="BodyText"/>
            </w:pPr>
            <w:r w:rsidRPr="00AC0778">
              <w:t> </w:t>
            </w:r>
          </w:p>
        </w:tc>
        <w:tc>
          <w:tcPr>
            <w:tcW w:w="659" w:type="dxa"/>
            <w:hideMark/>
          </w:tcPr>
          <w:p w14:paraId="6AA34AA7" w14:textId="77777777" w:rsidR="00AC0778" w:rsidRPr="00AC0778" w:rsidRDefault="00AC0778" w:rsidP="00AC0778">
            <w:pPr>
              <w:pStyle w:val="BodyText"/>
            </w:pPr>
            <w:r w:rsidRPr="00AC0778">
              <w:t> </w:t>
            </w:r>
          </w:p>
        </w:tc>
        <w:tc>
          <w:tcPr>
            <w:tcW w:w="659" w:type="dxa"/>
            <w:hideMark/>
          </w:tcPr>
          <w:p w14:paraId="1573D3E5" w14:textId="77777777" w:rsidR="00AC0778" w:rsidRPr="00AC0778" w:rsidRDefault="00AC0778" w:rsidP="00AC0778">
            <w:pPr>
              <w:pStyle w:val="BodyText"/>
            </w:pPr>
            <w:r w:rsidRPr="00AC0778">
              <w:t> </w:t>
            </w:r>
          </w:p>
        </w:tc>
        <w:tc>
          <w:tcPr>
            <w:tcW w:w="1240" w:type="dxa"/>
            <w:vMerge w:val="restart"/>
            <w:hideMark/>
          </w:tcPr>
          <w:p w14:paraId="1794A8E6" w14:textId="77777777" w:rsidR="00AC0778" w:rsidRPr="00AC0778" w:rsidRDefault="00AC0778" w:rsidP="00AC0778">
            <w:pPr>
              <w:pStyle w:val="BodyText"/>
            </w:pPr>
            <w:r w:rsidRPr="00AC0778">
              <w:t xml:space="preserve">3 </w:t>
            </w:r>
            <w:proofErr w:type="spellStart"/>
            <w:r w:rsidRPr="00AC0778">
              <w:t>yrs</w:t>
            </w:r>
            <w:proofErr w:type="spellEnd"/>
            <w:r w:rsidRPr="00AC0778">
              <w:t xml:space="preserve"> </w:t>
            </w:r>
          </w:p>
        </w:tc>
        <w:tc>
          <w:tcPr>
            <w:tcW w:w="1267" w:type="dxa"/>
            <w:vMerge w:val="restart"/>
            <w:hideMark/>
          </w:tcPr>
          <w:p w14:paraId="3D203594" w14:textId="77777777" w:rsidR="00AC0778" w:rsidRPr="00AC0778" w:rsidRDefault="00AC0778" w:rsidP="00AC0778">
            <w:pPr>
              <w:pStyle w:val="BodyText"/>
              <w:rPr>
                <w:rFonts w:ascii="Cambria" w:eastAsia="Cambria" w:hAnsi="Cambria"/>
                <w:color w:val="auto"/>
                <w:szCs w:val="20"/>
              </w:rPr>
            </w:pPr>
            <w:r w:rsidRPr="00AC0778">
              <w:t>CITI</w:t>
            </w:r>
            <w:r w:rsidRPr="00AC0778">
              <w:rPr>
                <w:rFonts w:ascii="Cambria" w:eastAsia="Cambria" w:hAnsi="Cambria"/>
                <w:color w:val="auto"/>
                <w:szCs w:val="20"/>
              </w:rPr>
              <w:t xml:space="preserve"> online**</w:t>
            </w:r>
          </w:p>
        </w:tc>
      </w:tr>
      <w:tr w:rsidR="00AC0778" w:rsidRPr="00AC0778" w14:paraId="66136199" w14:textId="77777777" w:rsidTr="00AC0778">
        <w:trPr>
          <w:divId w:val="1670595561"/>
          <w:trHeight w:val="570"/>
        </w:trPr>
        <w:tc>
          <w:tcPr>
            <w:tcW w:w="1848" w:type="dxa"/>
            <w:vMerge/>
            <w:hideMark/>
          </w:tcPr>
          <w:p w14:paraId="7A1B966F" w14:textId="77777777" w:rsidR="00AC0778" w:rsidRPr="00AC0778" w:rsidRDefault="00AC0778" w:rsidP="00AC0778">
            <w:pPr>
              <w:pStyle w:val="BodyText"/>
              <w:rPr>
                <w:b/>
                <w:bCs/>
              </w:rPr>
            </w:pPr>
          </w:p>
        </w:tc>
        <w:tc>
          <w:tcPr>
            <w:tcW w:w="2651" w:type="dxa"/>
            <w:hideMark/>
          </w:tcPr>
          <w:p w14:paraId="0F6721A7" w14:textId="77777777" w:rsidR="00AC0778" w:rsidRPr="00AC0778" w:rsidRDefault="00AC0778" w:rsidP="00AC0778">
            <w:pPr>
              <w:pStyle w:val="BodyText"/>
            </w:pPr>
            <w:r w:rsidRPr="00AC0778">
              <w:t>handle animal tissues</w:t>
            </w:r>
          </w:p>
        </w:tc>
        <w:tc>
          <w:tcPr>
            <w:tcW w:w="659" w:type="dxa"/>
            <w:hideMark/>
          </w:tcPr>
          <w:p w14:paraId="0282CAEE" w14:textId="77777777" w:rsidR="00AC0778" w:rsidRPr="00AC0778" w:rsidRDefault="00AC0778" w:rsidP="00AC0778">
            <w:pPr>
              <w:pStyle w:val="BodyText"/>
            </w:pPr>
            <w:r w:rsidRPr="00AC0778">
              <w:rPr>
                <w:rFonts w:ascii="Times New Roman" w:hAnsi="Times New Roman"/>
              </w:rPr>
              <w:t>●</w:t>
            </w:r>
          </w:p>
        </w:tc>
        <w:tc>
          <w:tcPr>
            <w:tcW w:w="659" w:type="dxa"/>
            <w:hideMark/>
          </w:tcPr>
          <w:p w14:paraId="6EAFB5F8" w14:textId="77777777" w:rsidR="00AC0778" w:rsidRPr="00AC0778" w:rsidRDefault="00AC0778" w:rsidP="00AC0778">
            <w:pPr>
              <w:pStyle w:val="BodyText"/>
            </w:pPr>
            <w:r w:rsidRPr="00AC0778">
              <w:rPr>
                <w:rFonts w:ascii="Times New Roman" w:hAnsi="Times New Roman"/>
              </w:rPr>
              <w:t>●</w:t>
            </w:r>
          </w:p>
        </w:tc>
        <w:tc>
          <w:tcPr>
            <w:tcW w:w="659" w:type="dxa"/>
            <w:hideMark/>
          </w:tcPr>
          <w:p w14:paraId="65E4DD0F" w14:textId="77777777" w:rsidR="00AC0778" w:rsidRPr="00AC0778" w:rsidRDefault="00AC0778" w:rsidP="00AC0778">
            <w:pPr>
              <w:pStyle w:val="BodyText"/>
            </w:pPr>
            <w:r w:rsidRPr="00AC0778">
              <w:rPr>
                <w:rFonts w:ascii="Times New Roman" w:hAnsi="Times New Roman"/>
              </w:rPr>
              <w:t>●</w:t>
            </w:r>
          </w:p>
        </w:tc>
        <w:tc>
          <w:tcPr>
            <w:tcW w:w="659" w:type="dxa"/>
            <w:hideMark/>
          </w:tcPr>
          <w:p w14:paraId="180183DC" w14:textId="77777777" w:rsidR="00AC0778" w:rsidRPr="00AC0778" w:rsidRDefault="00AC0778" w:rsidP="00AC0778">
            <w:pPr>
              <w:pStyle w:val="BodyText"/>
            </w:pPr>
            <w:r w:rsidRPr="00AC0778">
              <w:t> </w:t>
            </w:r>
          </w:p>
        </w:tc>
        <w:tc>
          <w:tcPr>
            <w:tcW w:w="659" w:type="dxa"/>
            <w:hideMark/>
          </w:tcPr>
          <w:p w14:paraId="0D2C489F" w14:textId="77777777" w:rsidR="00AC0778" w:rsidRPr="00AC0778" w:rsidRDefault="00AC0778" w:rsidP="00AC0778">
            <w:pPr>
              <w:pStyle w:val="BodyText"/>
            </w:pPr>
            <w:r w:rsidRPr="00AC0778">
              <w:t> </w:t>
            </w:r>
          </w:p>
        </w:tc>
        <w:tc>
          <w:tcPr>
            <w:tcW w:w="659" w:type="dxa"/>
            <w:hideMark/>
          </w:tcPr>
          <w:p w14:paraId="76EAA9FD" w14:textId="77777777" w:rsidR="00AC0778" w:rsidRPr="00AC0778" w:rsidRDefault="00AC0778" w:rsidP="00AC0778">
            <w:pPr>
              <w:pStyle w:val="BodyText"/>
            </w:pPr>
            <w:r w:rsidRPr="00AC0778">
              <w:t> </w:t>
            </w:r>
          </w:p>
        </w:tc>
        <w:tc>
          <w:tcPr>
            <w:tcW w:w="1240" w:type="dxa"/>
            <w:vMerge/>
            <w:hideMark/>
          </w:tcPr>
          <w:p w14:paraId="238851E3" w14:textId="77777777" w:rsidR="00AC0778" w:rsidRPr="00AC0778" w:rsidRDefault="00AC0778" w:rsidP="00AC0778">
            <w:pPr>
              <w:pStyle w:val="BodyText"/>
            </w:pPr>
          </w:p>
        </w:tc>
        <w:tc>
          <w:tcPr>
            <w:tcW w:w="1267" w:type="dxa"/>
            <w:vMerge/>
            <w:hideMark/>
          </w:tcPr>
          <w:p w14:paraId="3FBA386C" w14:textId="77777777" w:rsidR="00AC0778" w:rsidRPr="00AC0778" w:rsidRDefault="00AC0778" w:rsidP="00AC0778">
            <w:pPr>
              <w:pStyle w:val="BodyText"/>
            </w:pPr>
          </w:p>
        </w:tc>
      </w:tr>
      <w:tr w:rsidR="00AC0778" w:rsidRPr="00AC0778" w14:paraId="0BD98DA1" w14:textId="77777777" w:rsidTr="00AC0778">
        <w:trPr>
          <w:divId w:val="1670595561"/>
          <w:trHeight w:val="580"/>
        </w:trPr>
        <w:tc>
          <w:tcPr>
            <w:tcW w:w="1848" w:type="dxa"/>
            <w:vMerge/>
            <w:hideMark/>
          </w:tcPr>
          <w:p w14:paraId="109406AC" w14:textId="77777777" w:rsidR="00AC0778" w:rsidRPr="00AC0778" w:rsidRDefault="00AC0778" w:rsidP="00AC0778">
            <w:pPr>
              <w:pStyle w:val="BodyText"/>
              <w:rPr>
                <w:b/>
                <w:bCs/>
              </w:rPr>
            </w:pPr>
          </w:p>
        </w:tc>
        <w:tc>
          <w:tcPr>
            <w:tcW w:w="2651" w:type="dxa"/>
            <w:hideMark/>
          </w:tcPr>
          <w:p w14:paraId="19D0B107" w14:textId="77777777" w:rsidR="00AC0778" w:rsidRPr="00AC0778" w:rsidRDefault="00AC0778" w:rsidP="00AC0778">
            <w:pPr>
              <w:pStyle w:val="BodyText"/>
            </w:pPr>
            <w:r w:rsidRPr="00AC0778">
              <w:t xml:space="preserve">Is PI or personnel listed on an animal protocol </w:t>
            </w:r>
          </w:p>
        </w:tc>
        <w:tc>
          <w:tcPr>
            <w:tcW w:w="659" w:type="dxa"/>
            <w:hideMark/>
          </w:tcPr>
          <w:p w14:paraId="76242A63" w14:textId="77777777" w:rsidR="00AC0778" w:rsidRPr="00AC0778" w:rsidRDefault="00AC0778" w:rsidP="00AC0778">
            <w:pPr>
              <w:pStyle w:val="BodyText"/>
            </w:pPr>
            <w:r w:rsidRPr="00AC0778">
              <w:t> </w:t>
            </w:r>
          </w:p>
        </w:tc>
        <w:tc>
          <w:tcPr>
            <w:tcW w:w="659" w:type="dxa"/>
            <w:hideMark/>
          </w:tcPr>
          <w:p w14:paraId="647B17CA" w14:textId="77777777" w:rsidR="00AC0778" w:rsidRPr="00AC0778" w:rsidRDefault="00AC0778" w:rsidP="00AC0778">
            <w:pPr>
              <w:pStyle w:val="BodyText"/>
            </w:pPr>
            <w:r w:rsidRPr="00AC0778">
              <w:t> </w:t>
            </w:r>
          </w:p>
        </w:tc>
        <w:tc>
          <w:tcPr>
            <w:tcW w:w="659" w:type="dxa"/>
            <w:hideMark/>
          </w:tcPr>
          <w:p w14:paraId="614C9C16" w14:textId="77777777" w:rsidR="00AC0778" w:rsidRPr="00AC0778" w:rsidRDefault="00AC0778" w:rsidP="00AC0778">
            <w:pPr>
              <w:pStyle w:val="BodyText"/>
            </w:pPr>
            <w:r w:rsidRPr="00AC0778">
              <w:t> </w:t>
            </w:r>
          </w:p>
        </w:tc>
        <w:tc>
          <w:tcPr>
            <w:tcW w:w="659" w:type="dxa"/>
            <w:hideMark/>
          </w:tcPr>
          <w:p w14:paraId="530CF3EC" w14:textId="77777777" w:rsidR="00AC0778" w:rsidRPr="00AC0778" w:rsidRDefault="00AC0778" w:rsidP="00AC0778">
            <w:pPr>
              <w:pStyle w:val="BodyText"/>
            </w:pPr>
            <w:r w:rsidRPr="00AC0778">
              <w:rPr>
                <w:rFonts w:ascii="Times New Roman" w:hAnsi="Times New Roman"/>
              </w:rPr>
              <w:t>●</w:t>
            </w:r>
          </w:p>
        </w:tc>
        <w:tc>
          <w:tcPr>
            <w:tcW w:w="659" w:type="dxa"/>
            <w:hideMark/>
          </w:tcPr>
          <w:p w14:paraId="32F68F35" w14:textId="77777777" w:rsidR="00AC0778" w:rsidRPr="00AC0778" w:rsidRDefault="00AC0778" w:rsidP="00AC0778">
            <w:pPr>
              <w:pStyle w:val="BodyText"/>
            </w:pPr>
            <w:r w:rsidRPr="00AC0778">
              <w:t> </w:t>
            </w:r>
          </w:p>
        </w:tc>
        <w:tc>
          <w:tcPr>
            <w:tcW w:w="659" w:type="dxa"/>
            <w:hideMark/>
          </w:tcPr>
          <w:p w14:paraId="37E0C25D" w14:textId="77777777" w:rsidR="00AC0778" w:rsidRPr="00AC0778" w:rsidRDefault="00AC0778" w:rsidP="00AC0778">
            <w:pPr>
              <w:pStyle w:val="BodyText"/>
            </w:pPr>
            <w:r w:rsidRPr="00AC0778">
              <w:t> </w:t>
            </w:r>
          </w:p>
        </w:tc>
        <w:tc>
          <w:tcPr>
            <w:tcW w:w="1240" w:type="dxa"/>
            <w:vMerge/>
            <w:hideMark/>
          </w:tcPr>
          <w:p w14:paraId="448D4905" w14:textId="77777777" w:rsidR="00AC0778" w:rsidRPr="00AC0778" w:rsidRDefault="00AC0778" w:rsidP="00AC0778">
            <w:pPr>
              <w:pStyle w:val="BodyText"/>
            </w:pPr>
          </w:p>
        </w:tc>
        <w:tc>
          <w:tcPr>
            <w:tcW w:w="1267" w:type="dxa"/>
            <w:vMerge/>
            <w:hideMark/>
          </w:tcPr>
          <w:p w14:paraId="7B37197B" w14:textId="77777777" w:rsidR="00AC0778" w:rsidRPr="00AC0778" w:rsidRDefault="00AC0778" w:rsidP="00AC0778">
            <w:pPr>
              <w:pStyle w:val="BodyText"/>
            </w:pPr>
          </w:p>
        </w:tc>
      </w:tr>
      <w:tr w:rsidR="00AC0778" w:rsidRPr="00AC0778" w14:paraId="2E301097" w14:textId="77777777" w:rsidTr="00AC0778">
        <w:trPr>
          <w:divId w:val="1670595561"/>
          <w:trHeight w:val="580"/>
        </w:trPr>
        <w:tc>
          <w:tcPr>
            <w:tcW w:w="1848" w:type="dxa"/>
            <w:vMerge w:val="restart"/>
            <w:hideMark/>
          </w:tcPr>
          <w:p w14:paraId="341B1C66" w14:textId="77777777" w:rsidR="00AC0778" w:rsidRPr="00AC0778" w:rsidRDefault="00AC0778" w:rsidP="00AC0778">
            <w:pPr>
              <w:pStyle w:val="BodyText"/>
              <w:rPr>
                <w:b/>
                <w:bCs/>
              </w:rPr>
            </w:pPr>
            <w:r w:rsidRPr="00AC0778">
              <w:rPr>
                <w:b/>
                <w:bCs/>
              </w:rPr>
              <w:t>Human Subject Research (IRB)</w:t>
            </w:r>
          </w:p>
        </w:tc>
        <w:tc>
          <w:tcPr>
            <w:tcW w:w="2651" w:type="dxa"/>
            <w:hideMark/>
          </w:tcPr>
          <w:p w14:paraId="0F1D56C4" w14:textId="77777777" w:rsidR="00AC0778" w:rsidRPr="00AC0778" w:rsidRDefault="00AC0778" w:rsidP="00AC0778">
            <w:pPr>
              <w:pStyle w:val="BodyText"/>
            </w:pPr>
            <w:r w:rsidRPr="00AC0778">
              <w:t xml:space="preserve">work with human subjects? </w:t>
            </w:r>
          </w:p>
        </w:tc>
        <w:tc>
          <w:tcPr>
            <w:tcW w:w="659" w:type="dxa"/>
            <w:hideMark/>
          </w:tcPr>
          <w:p w14:paraId="73964B48" w14:textId="77777777" w:rsidR="00AC0778" w:rsidRPr="00AC0778" w:rsidRDefault="00AC0778" w:rsidP="00AC0778">
            <w:pPr>
              <w:pStyle w:val="BodyText"/>
            </w:pPr>
            <w:r w:rsidRPr="00AC0778">
              <w:rPr>
                <w:rFonts w:ascii="Times New Roman" w:hAnsi="Times New Roman"/>
              </w:rPr>
              <w:t>●</w:t>
            </w:r>
          </w:p>
        </w:tc>
        <w:tc>
          <w:tcPr>
            <w:tcW w:w="659" w:type="dxa"/>
            <w:hideMark/>
          </w:tcPr>
          <w:p w14:paraId="67D2FE31" w14:textId="77777777" w:rsidR="00AC0778" w:rsidRPr="00AC0778" w:rsidRDefault="00AC0778" w:rsidP="00AC0778">
            <w:pPr>
              <w:pStyle w:val="BodyText"/>
            </w:pPr>
            <w:r w:rsidRPr="00AC0778">
              <w:rPr>
                <w:rFonts w:ascii="Times New Roman" w:hAnsi="Times New Roman"/>
              </w:rPr>
              <w:t>●</w:t>
            </w:r>
          </w:p>
        </w:tc>
        <w:tc>
          <w:tcPr>
            <w:tcW w:w="659" w:type="dxa"/>
            <w:hideMark/>
          </w:tcPr>
          <w:p w14:paraId="246E9384" w14:textId="77777777" w:rsidR="00AC0778" w:rsidRPr="00AC0778" w:rsidRDefault="00AC0778" w:rsidP="00AC0778">
            <w:pPr>
              <w:pStyle w:val="BodyText"/>
            </w:pPr>
            <w:r w:rsidRPr="00AC0778">
              <w:rPr>
                <w:rFonts w:ascii="Times New Roman" w:hAnsi="Times New Roman"/>
              </w:rPr>
              <w:t>●</w:t>
            </w:r>
          </w:p>
        </w:tc>
        <w:tc>
          <w:tcPr>
            <w:tcW w:w="659" w:type="dxa"/>
            <w:hideMark/>
          </w:tcPr>
          <w:p w14:paraId="411DF024" w14:textId="77777777" w:rsidR="00AC0778" w:rsidRPr="00AC0778" w:rsidRDefault="00AC0778" w:rsidP="00AC0778">
            <w:pPr>
              <w:pStyle w:val="BodyText"/>
            </w:pPr>
            <w:r w:rsidRPr="00AC0778">
              <w:rPr>
                <w:rFonts w:ascii="Times New Roman" w:hAnsi="Times New Roman"/>
              </w:rPr>
              <w:t>●</w:t>
            </w:r>
          </w:p>
        </w:tc>
        <w:tc>
          <w:tcPr>
            <w:tcW w:w="659" w:type="dxa"/>
            <w:hideMark/>
          </w:tcPr>
          <w:p w14:paraId="34926FF8" w14:textId="77777777" w:rsidR="00AC0778" w:rsidRPr="00AC0778" w:rsidRDefault="00AC0778" w:rsidP="00AC0778">
            <w:pPr>
              <w:pStyle w:val="BodyText"/>
            </w:pPr>
            <w:r w:rsidRPr="00AC0778">
              <w:t> </w:t>
            </w:r>
          </w:p>
        </w:tc>
        <w:tc>
          <w:tcPr>
            <w:tcW w:w="659" w:type="dxa"/>
            <w:hideMark/>
          </w:tcPr>
          <w:p w14:paraId="70DE3D3B" w14:textId="77777777" w:rsidR="00AC0778" w:rsidRPr="00AC0778" w:rsidRDefault="00AC0778" w:rsidP="00AC0778">
            <w:pPr>
              <w:pStyle w:val="BodyText"/>
            </w:pPr>
            <w:r w:rsidRPr="00AC0778">
              <w:t> </w:t>
            </w:r>
          </w:p>
        </w:tc>
        <w:tc>
          <w:tcPr>
            <w:tcW w:w="1240" w:type="dxa"/>
            <w:vMerge w:val="restart"/>
            <w:hideMark/>
          </w:tcPr>
          <w:p w14:paraId="18DFECDC" w14:textId="77777777" w:rsidR="00AC0778" w:rsidRPr="00AC0778" w:rsidRDefault="00AC0778" w:rsidP="00AC0778">
            <w:pPr>
              <w:pStyle w:val="BodyText"/>
              <w:rPr>
                <w:rFonts w:ascii="Cambria" w:eastAsia="Cambria" w:hAnsi="Cambria"/>
                <w:color w:val="auto"/>
                <w:szCs w:val="20"/>
              </w:rPr>
            </w:pPr>
            <w:r w:rsidRPr="00AC0778">
              <w:t xml:space="preserve">3 </w:t>
            </w:r>
            <w:proofErr w:type="spellStart"/>
            <w:r w:rsidRPr="00AC0778">
              <w:rPr>
                <w:rFonts w:ascii="Cambria" w:eastAsia="Cambria" w:hAnsi="Cambria"/>
                <w:color w:val="auto"/>
                <w:szCs w:val="20"/>
              </w:rPr>
              <w:t>yrs</w:t>
            </w:r>
            <w:proofErr w:type="spellEnd"/>
            <w:r w:rsidRPr="00AC0778">
              <w:rPr>
                <w:rFonts w:ascii="Cambria" w:eastAsia="Cambria" w:hAnsi="Cambria"/>
                <w:color w:val="auto"/>
                <w:szCs w:val="20"/>
              </w:rPr>
              <w:t xml:space="preserve"> </w:t>
            </w:r>
          </w:p>
        </w:tc>
        <w:tc>
          <w:tcPr>
            <w:tcW w:w="1267" w:type="dxa"/>
            <w:vMerge w:val="restart"/>
            <w:hideMark/>
          </w:tcPr>
          <w:p w14:paraId="618E611A" w14:textId="77777777" w:rsidR="00AC0778" w:rsidRPr="00AC0778" w:rsidRDefault="00AC0778" w:rsidP="00AC0778">
            <w:pPr>
              <w:pStyle w:val="BodyText"/>
              <w:rPr>
                <w:rFonts w:ascii="Cambria" w:eastAsia="Cambria" w:hAnsi="Cambria"/>
                <w:color w:val="auto"/>
                <w:szCs w:val="20"/>
              </w:rPr>
            </w:pPr>
            <w:r w:rsidRPr="00AC0778">
              <w:t>CITI</w:t>
            </w:r>
            <w:r w:rsidRPr="00AC0778">
              <w:rPr>
                <w:rFonts w:ascii="Cambria" w:eastAsia="Cambria" w:hAnsi="Cambria"/>
                <w:color w:val="auto"/>
                <w:szCs w:val="20"/>
              </w:rPr>
              <w:t xml:space="preserve"> online**</w:t>
            </w:r>
          </w:p>
        </w:tc>
      </w:tr>
      <w:tr w:rsidR="00AC0778" w:rsidRPr="00AC0778" w14:paraId="56BDA6CE" w14:textId="77777777" w:rsidTr="00AC0778">
        <w:trPr>
          <w:divId w:val="1670595561"/>
          <w:trHeight w:val="580"/>
        </w:trPr>
        <w:tc>
          <w:tcPr>
            <w:tcW w:w="1848" w:type="dxa"/>
            <w:vMerge/>
            <w:hideMark/>
          </w:tcPr>
          <w:p w14:paraId="04F94B26" w14:textId="77777777" w:rsidR="00AC0778" w:rsidRPr="00AC0778" w:rsidRDefault="00AC0778" w:rsidP="00AC0778">
            <w:pPr>
              <w:pStyle w:val="BodyText"/>
              <w:rPr>
                <w:b/>
                <w:bCs/>
              </w:rPr>
            </w:pPr>
          </w:p>
        </w:tc>
        <w:tc>
          <w:tcPr>
            <w:tcW w:w="2651" w:type="dxa"/>
            <w:hideMark/>
          </w:tcPr>
          <w:p w14:paraId="6AC49F8F" w14:textId="77777777" w:rsidR="00AC0778" w:rsidRPr="00AC0778" w:rsidRDefault="00AC0778" w:rsidP="00AC0778">
            <w:pPr>
              <w:pStyle w:val="BodyText"/>
              <w:rPr>
                <w:rFonts w:ascii="Cambria" w:eastAsia="Cambria" w:hAnsi="Cambria"/>
                <w:color w:val="auto"/>
                <w:szCs w:val="20"/>
              </w:rPr>
            </w:pPr>
            <w:r w:rsidRPr="00AC0778">
              <w:t>is Institutional officials or IRB chair?</w:t>
            </w:r>
            <w:r w:rsidRPr="00AC0778">
              <w:rPr>
                <w:rFonts w:ascii="Cambria" w:eastAsia="Cambria" w:hAnsi="Cambria"/>
                <w:color w:val="auto"/>
                <w:szCs w:val="20"/>
              </w:rPr>
              <w:t xml:space="preserve"> </w:t>
            </w:r>
          </w:p>
        </w:tc>
        <w:tc>
          <w:tcPr>
            <w:tcW w:w="659" w:type="dxa"/>
            <w:hideMark/>
          </w:tcPr>
          <w:p w14:paraId="142A17FB" w14:textId="77777777" w:rsidR="00AC0778" w:rsidRPr="00AC0778" w:rsidRDefault="00AC0778" w:rsidP="00AC0778">
            <w:pPr>
              <w:pStyle w:val="BodyText"/>
            </w:pPr>
            <w:r w:rsidRPr="00AC0778">
              <w:t> </w:t>
            </w:r>
          </w:p>
        </w:tc>
        <w:tc>
          <w:tcPr>
            <w:tcW w:w="659" w:type="dxa"/>
            <w:hideMark/>
          </w:tcPr>
          <w:p w14:paraId="2DE6A25F" w14:textId="77777777" w:rsidR="00AC0778" w:rsidRPr="00AC0778" w:rsidRDefault="00AC0778" w:rsidP="00AC0778">
            <w:pPr>
              <w:pStyle w:val="BodyText"/>
            </w:pPr>
            <w:r w:rsidRPr="00AC0778">
              <w:t> </w:t>
            </w:r>
          </w:p>
        </w:tc>
        <w:tc>
          <w:tcPr>
            <w:tcW w:w="659" w:type="dxa"/>
            <w:hideMark/>
          </w:tcPr>
          <w:p w14:paraId="03EFD41B" w14:textId="77777777" w:rsidR="00AC0778" w:rsidRPr="00AC0778" w:rsidRDefault="00AC0778" w:rsidP="00AC0778">
            <w:pPr>
              <w:pStyle w:val="BodyText"/>
            </w:pPr>
            <w:r w:rsidRPr="00AC0778">
              <w:t> </w:t>
            </w:r>
          </w:p>
        </w:tc>
        <w:tc>
          <w:tcPr>
            <w:tcW w:w="659" w:type="dxa"/>
            <w:hideMark/>
          </w:tcPr>
          <w:p w14:paraId="22A8CF20" w14:textId="77777777" w:rsidR="00AC0778" w:rsidRPr="00AC0778" w:rsidRDefault="00AC0778" w:rsidP="00AC0778">
            <w:pPr>
              <w:pStyle w:val="BodyText"/>
            </w:pPr>
            <w:r w:rsidRPr="00AC0778">
              <w:t> </w:t>
            </w:r>
          </w:p>
        </w:tc>
        <w:tc>
          <w:tcPr>
            <w:tcW w:w="659" w:type="dxa"/>
            <w:hideMark/>
          </w:tcPr>
          <w:p w14:paraId="411EC4C2" w14:textId="77777777" w:rsidR="00AC0778" w:rsidRPr="00AC0778" w:rsidRDefault="00AC0778" w:rsidP="00AC0778">
            <w:pPr>
              <w:pStyle w:val="BodyText"/>
            </w:pPr>
            <w:r w:rsidRPr="00AC0778">
              <w:t> </w:t>
            </w:r>
          </w:p>
        </w:tc>
        <w:tc>
          <w:tcPr>
            <w:tcW w:w="659" w:type="dxa"/>
            <w:hideMark/>
          </w:tcPr>
          <w:p w14:paraId="546F20EA" w14:textId="77777777" w:rsidR="00AC0778" w:rsidRPr="00AC0778" w:rsidRDefault="00AC0778" w:rsidP="00AC0778">
            <w:pPr>
              <w:pStyle w:val="BodyText"/>
            </w:pPr>
            <w:r w:rsidRPr="00AC0778">
              <w:rPr>
                <w:rFonts w:ascii="Times New Roman" w:hAnsi="Times New Roman"/>
              </w:rPr>
              <w:t>●</w:t>
            </w:r>
          </w:p>
        </w:tc>
        <w:tc>
          <w:tcPr>
            <w:tcW w:w="1240" w:type="dxa"/>
            <w:vMerge/>
            <w:hideMark/>
          </w:tcPr>
          <w:p w14:paraId="464E9410" w14:textId="77777777" w:rsidR="00AC0778" w:rsidRPr="00AC0778" w:rsidRDefault="00AC0778" w:rsidP="00AC0778">
            <w:pPr>
              <w:pStyle w:val="BodyText"/>
            </w:pPr>
          </w:p>
        </w:tc>
        <w:tc>
          <w:tcPr>
            <w:tcW w:w="1267" w:type="dxa"/>
            <w:vMerge/>
            <w:hideMark/>
          </w:tcPr>
          <w:p w14:paraId="4F930899" w14:textId="77777777" w:rsidR="00AC0778" w:rsidRPr="00AC0778" w:rsidRDefault="00AC0778" w:rsidP="00AC0778">
            <w:pPr>
              <w:pStyle w:val="BodyText"/>
            </w:pPr>
          </w:p>
        </w:tc>
      </w:tr>
      <w:tr w:rsidR="00AC0778" w:rsidRPr="00AC0778" w14:paraId="5692D779" w14:textId="77777777" w:rsidTr="00AC0778">
        <w:trPr>
          <w:divId w:val="1670595561"/>
          <w:trHeight w:val="570"/>
        </w:trPr>
        <w:tc>
          <w:tcPr>
            <w:tcW w:w="1848" w:type="dxa"/>
            <w:hideMark/>
          </w:tcPr>
          <w:p w14:paraId="44B502C7" w14:textId="77777777" w:rsidR="00AC0778" w:rsidRPr="00AC0778" w:rsidRDefault="00AC0778" w:rsidP="00AC0778">
            <w:pPr>
              <w:pStyle w:val="BodyText"/>
              <w:rPr>
                <w:rFonts w:ascii="Cambria" w:eastAsia="Cambria" w:hAnsi="Cambria"/>
                <w:b/>
                <w:bCs/>
                <w:color w:val="auto"/>
                <w:szCs w:val="20"/>
              </w:rPr>
            </w:pPr>
            <w:r w:rsidRPr="00AC0778">
              <w:rPr>
                <w:b/>
                <w:bCs/>
              </w:rPr>
              <w:t>KGI specific laboratory</w:t>
            </w:r>
            <w:r w:rsidRPr="00AC0778">
              <w:rPr>
                <w:rFonts w:ascii="Cambria" w:eastAsia="Cambria" w:hAnsi="Cambria"/>
                <w:b/>
                <w:bCs/>
                <w:color w:val="auto"/>
                <w:szCs w:val="20"/>
              </w:rPr>
              <w:t xml:space="preserve"> safety training </w:t>
            </w:r>
          </w:p>
        </w:tc>
        <w:tc>
          <w:tcPr>
            <w:tcW w:w="2651" w:type="dxa"/>
            <w:hideMark/>
          </w:tcPr>
          <w:p w14:paraId="6F38733E" w14:textId="77777777" w:rsidR="00AC0778" w:rsidRPr="00AC0778" w:rsidRDefault="00AC0778" w:rsidP="00AC0778">
            <w:pPr>
              <w:pStyle w:val="BodyText"/>
              <w:rPr>
                <w:rFonts w:ascii="Cambria" w:eastAsia="Cambria" w:hAnsi="Cambria"/>
                <w:color w:val="auto"/>
                <w:szCs w:val="20"/>
              </w:rPr>
            </w:pPr>
            <w:r w:rsidRPr="00AC0778">
              <w:t xml:space="preserve">work in a </w:t>
            </w:r>
            <w:r w:rsidRPr="00AC0778">
              <w:rPr>
                <w:rFonts w:ascii="Cambria" w:eastAsia="Cambria" w:hAnsi="Cambria"/>
                <w:color w:val="auto"/>
                <w:szCs w:val="20"/>
              </w:rPr>
              <w:t xml:space="preserve">research laboratory? </w:t>
            </w:r>
          </w:p>
        </w:tc>
        <w:tc>
          <w:tcPr>
            <w:tcW w:w="659" w:type="dxa"/>
            <w:hideMark/>
          </w:tcPr>
          <w:p w14:paraId="63AA0164" w14:textId="77777777" w:rsidR="00AC0778" w:rsidRPr="00AC0778" w:rsidRDefault="00AC0778" w:rsidP="00AC0778">
            <w:pPr>
              <w:pStyle w:val="BodyText"/>
            </w:pPr>
            <w:r w:rsidRPr="00AC0778">
              <w:rPr>
                <w:rFonts w:ascii="Times New Roman" w:hAnsi="Times New Roman"/>
              </w:rPr>
              <w:t>●</w:t>
            </w:r>
          </w:p>
        </w:tc>
        <w:tc>
          <w:tcPr>
            <w:tcW w:w="659" w:type="dxa"/>
            <w:hideMark/>
          </w:tcPr>
          <w:p w14:paraId="0C043A83" w14:textId="77777777" w:rsidR="00AC0778" w:rsidRPr="00AC0778" w:rsidRDefault="00AC0778" w:rsidP="00AC0778">
            <w:pPr>
              <w:pStyle w:val="BodyText"/>
            </w:pPr>
            <w:r w:rsidRPr="00AC0778">
              <w:rPr>
                <w:rFonts w:ascii="Times New Roman" w:hAnsi="Times New Roman"/>
              </w:rPr>
              <w:t>●</w:t>
            </w:r>
          </w:p>
        </w:tc>
        <w:tc>
          <w:tcPr>
            <w:tcW w:w="659" w:type="dxa"/>
            <w:hideMark/>
          </w:tcPr>
          <w:p w14:paraId="19457D9F" w14:textId="77777777" w:rsidR="00AC0778" w:rsidRPr="00AC0778" w:rsidRDefault="00AC0778" w:rsidP="00AC0778">
            <w:pPr>
              <w:pStyle w:val="BodyText"/>
            </w:pPr>
            <w:r w:rsidRPr="00AC0778">
              <w:rPr>
                <w:rFonts w:ascii="Times New Roman" w:hAnsi="Times New Roman"/>
              </w:rPr>
              <w:t>●</w:t>
            </w:r>
          </w:p>
        </w:tc>
        <w:tc>
          <w:tcPr>
            <w:tcW w:w="659" w:type="dxa"/>
            <w:hideMark/>
          </w:tcPr>
          <w:p w14:paraId="19F101EC" w14:textId="77777777" w:rsidR="00AC0778" w:rsidRPr="00AC0778" w:rsidRDefault="00AC0778" w:rsidP="00AC0778">
            <w:pPr>
              <w:pStyle w:val="BodyText"/>
            </w:pPr>
            <w:r w:rsidRPr="00AC0778">
              <w:rPr>
                <w:rFonts w:ascii="Times New Roman" w:hAnsi="Times New Roman"/>
              </w:rPr>
              <w:t>●</w:t>
            </w:r>
          </w:p>
        </w:tc>
        <w:tc>
          <w:tcPr>
            <w:tcW w:w="659" w:type="dxa"/>
            <w:hideMark/>
          </w:tcPr>
          <w:p w14:paraId="4DE38750" w14:textId="77777777" w:rsidR="00AC0778" w:rsidRPr="00AC0778" w:rsidRDefault="00AC0778" w:rsidP="00AC0778">
            <w:pPr>
              <w:pStyle w:val="BodyText"/>
            </w:pPr>
            <w:r w:rsidRPr="00AC0778">
              <w:t> </w:t>
            </w:r>
          </w:p>
        </w:tc>
        <w:tc>
          <w:tcPr>
            <w:tcW w:w="659" w:type="dxa"/>
            <w:hideMark/>
          </w:tcPr>
          <w:p w14:paraId="2CCAD3F7" w14:textId="77777777" w:rsidR="00AC0778" w:rsidRPr="00AC0778" w:rsidRDefault="00AC0778" w:rsidP="00AC0778">
            <w:pPr>
              <w:pStyle w:val="BodyText"/>
            </w:pPr>
            <w:r w:rsidRPr="00AC0778">
              <w:t> </w:t>
            </w:r>
          </w:p>
        </w:tc>
        <w:tc>
          <w:tcPr>
            <w:tcW w:w="1240" w:type="dxa"/>
            <w:hideMark/>
          </w:tcPr>
          <w:p w14:paraId="7C3284A4" w14:textId="77777777" w:rsidR="00AC0778" w:rsidRPr="00AC0778" w:rsidRDefault="00AC0778" w:rsidP="00AC0778">
            <w:pPr>
              <w:pStyle w:val="BodyText"/>
            </w:pPr>
            <w:r w:rsidRPr="00AC0778">
              <w:t xml:space="preserve">Annual </w:t>
            </w:r>
          </w:p>
        </w:tc>
        <w:tc>
          <w:tcPr>
            <w:tcW w:w="1267" w:type="dxa"/>
            <w:hideMark/>
          </w:tcPr>
          <w:p w14:paraId="39178695" w14:textId="77777777" w:rsidR="00AC0778" w:rsidRPr="00AC0778" w:rsidRDefault="00AC0778" w:rsidP="00AC0778">
            <w:pPr>
              <w:pStyle w:val="BodyText"/>
              <w:rPr>
                <w:rFonts w:ascii="Cambria" w:eastAsia="Cambria" w:hAnsi="Cambria"/>
                <w:color w:val="auto"/>
                <w:szCs w:val="20"/>
              </w:rPr>
            </w:pPr>
            <w:r w:rsidRPr="00AC0778">
              <w:t>CITI online**</w:t>
            </w:r>
          </w:p>
        </w:tc>
      </w:tr>
      <w:tr w:rsidR="00AC0778" w:rsidRPr="00AC0778" w14:paraId="783B7397" w14:textId="77777777" w:rsidTr="00AC0778">
        <w:trPr>
          <w:divId w:val="1670595561"/>
          <w:trHeight w:val="870"/>
        </w:trPr>
        <w:tc>
          <w:tcPr>
            <w:tcW w:w="1848" w:type="dxa"/>
            <w:hideMark/>
          </w:tcPr>
          <w:p w14:paraId="5A611286" w14:textId="77777777" w:rsidR="00AC0778" w:rsidRPr="00AC0778" w:rsidRDefault="00AC0778" w:rsidP="00AC0778">
            <w:pPr>
              <w:pStyle w:val="BodyText"/>
              <w:rPr>
                <w:b/>
                <w:bCs/>
              </w:rPr>
            </w:pPr>
            <w:r w:rsidRPr="00AC0778">
              <w:rPr>
                <w:b/>
                <w:bCs/>
              </w:rPr>
              <w:t>KGI Laboratory Safety Seminar</w:t>
            </w:r>
          </w:p>
        </w:tc>
        <w:tc>
          <w:tcPr>
            <w:tcW w:w="2651" w:type="dxa"/>
            <w:hideMark/>
          </w:tcPr>
          <w:p w14:paraId="59108927" w14:textId="77777777" w:rsidR="00AC0778" w:rsidRPr="00AC0778" w:rsidRDefault="00AC0778" w:rsidP="00AC0778">
            <w:pPr>
              <w:pStyle w:val="BodyText"/>
              <w:rPr>
                <w:rFonts w:ascii="Cambria" w:eastAsia="Cambria" w:hAnsi="Cambria"/>
                <w:color w:val="auto"/>
                <w:szCs w:val="20"/>
              </w:rPr>
            </w:pPr>
            <w:r w:rsidRPr="00AC0778">
              <w:t xml:space="preserve">work </w:t>
            </w:r>
            <w:r w:rsidRPr="00AC0778">
              <w:rPr>
                <w:rFonts w:ascii="Cambria" w:eastAsia="Cambria" w:hAnsi="Cambria"/>
                <w:color w:val="auto"/>
                <w:szCs w:val="20"/>
              </w:rPr>
              <w:t xml:space="preserve">in a research laboratory? </w:t>
            </w:r>
          </w:p>
        </w:tc>
        <w:tc>
          <w:tcPr>
            <w:tcW w:w="659" w:type="dxa"/>
            <w:hideMark/>
          </w:tcPr>
          <w:p w14:paraId="6A6A7B47" w14:textId="77777777" w:rsidR="00AC0778" w:rsidRPr="00AC0778" w:rsidRDefault="00AC0778" w:rsidP="00AC0778">
            <w:pPr>
              <w:pStyle w:val="BodyText"/>
            </w:pPr>
            <w:r w:rsidRPr="00AC0778">
              <w:rPr>
                <w:rFonts w:ascii="Times New Roman" w:hAnsi="Times New Roman"/>
              </w:rPr>
              <w:t>●</w:t>
            </w:r>
          </w:p>
        </w:tc>
        <w:tc>
          <w:tcPr>
            <w:tcW w:w="659" w:type="dxa"/>
            <w:hideMark/>
          </w:tcPr>
          <w:p w14:paraId="12083208" w14:textId="77777777" w:rsidR="00AC0778" w:rsidRPr="00AC0778" w:rsidRDefault="00AC0778" w:rsidP="00AC0778">
            <w:pPr>
              <w:pStyle w:val="BodyText"/>
            </w:pPr>
            <w:r w:rsidRPr="00AC0778">
              <w:rPr>
                <w:rFonts w:ascii="Times New Roman" w:hAnsi="Times New Roman"/>
              </w:rPr>
              <w:t>●</w:t>
            </w:r>
          </w:p>
        </w:tc>
        <w:tc>
          <w:tcPr>
            <w:tcW w:w="659" w:type="dxa"/>
            <w:hideMark/>
          </w:tcPr>
          <w:p w14:paraId="5F740B36" w14:textId="77777777" w:rsidR="00AC0778" w:rsidRPr="00AC0778" w:rsidRDefault="00AC0778" w:rsidP="00AC0778">
            <w:pPr>
              <w:pStyle w:val="BodyText"/>
            </w:pPr>
            <w:r w:rsidRPr="00AC0778">
              <w:rPr>
                <w:rFonts w:ascii="Times New Roman" w:hAnsi="Times New Roman"/>
              </w:rPr>
              <w:t>●</w:t>
            </w:r>
          </w:p>
        </w:tc>
        <w:tc>
          <w:tcPr>
            <w:tcW w:w="659" w:type="dxa"/>
            <w:hideMark/>
          </w:tcPr>
          <w:p w14:paraId="01DEFA33" w14:textId="77777777" w:rsidR="00AC0778" w:rsidRPr="00AC0778" w:rsidRDefault="00AC0778" w:rsidP="00AC0778">
            <w:pPr>
              <w:pStyle w:val="BodyText"/>
            </w:pPr>
            <w:r w:rsidRPr="00AC0778">
              <w:rPr>
                <w:rFonts w:ascii="Times New Roman" w:hAnsi="Times New Roman"/>
              </w:rPr>
              <w:t>●</w:t>
            </w:r>
          </w:p>
        </w:tc>
        <w:tc>
          <w:tcPr>
            <w:tcW w:w="659" w:type="dxa"/>
            <w:hideMark/>
          </w:tcPr>
          <w:p w14:paraId="6231395D" w14:textId="77777777" w:rsidR="00AC0778" w:rsidRPr="00AC0778" w:rsidRDefault="00AC0778" w:rsidP="00AC0778">
            <w:pPr>
              <w:pStyle w:val="BodyText"/>
            </w:pPr>
            <w:r w:rsidRPr="00AC0778">
              <w:t> </w:t>
            </w:r>
          </w:p>
        </w:tc>
        <w:tc>
          <w:tcPr>
            <w:tcW w:w="659" w:type="dxa"/>
            <w:hideMark/>
          </w:tcPr>
          <w:p w14:paraId="15727F87" w14:textId="77777777" w:rsidR="00AC0778" w:rsidRPr="00AC0778" w:rsidRDefault="00AC0778" w:rsidP="00AC0778">
            <w:pPr>
              <w:pStyle w:val="BodyText"/>
            </w:pPr>
            <w:r w:rsidRPr="00AC0778">
              <w:t> </w:t>
            </w:r>
          </w:p>
        </w:tc>
        <w:tc>
          <w:tcPr>
            <w:tcW w:w="1240" w:type="dxa"/>
            <w:hideMark/>
          </w:tcPr>
          <w:p w14:paraId="6493273F" w14:textId="77777777" w:rsidR="00AC0778" w:rsidRPr="00AC0778" w:rsidRDefault="00AC0778" w:rsidP="00AC0778">
            <w:pPr>
              <w:pStyle w:val="BodyText"/>
              <w:rPr>
                <w:rFonts w:ascii="Cambria" w:eastAsia="Cambria" w:hAnsi="Cambria"/>
                <w:color w:val="auto"/>
                <w:szCs w:val="20"/>
              </w:rPr>
            </w:pPr>
            <w:r w:rsidRPr="00AC0778">
              <w:t xml:space="preserve">Fall </w:t>
            </w:r>
            <w:r w:rsidRPr="00AC0778">
              <w:rPr>
                <w:rFonts w:ascii="Cambria" w:eastAsia="Cambria" w:hAnsi="Cambria"/>
                <w:color w:val="auto"/>
                <w:szCs w:val="20"/>
              </w:rPr>
              <w:t xml:space="preserve">and Spring </w:t>
            </w:r>
            <w:proofErr w:type="spellStart"/>
            <w:r w:rsidRPr="00AC0778">
              <w:rPr>
                <w:rFonts w:ascii="Cambria" w:eastAsia="Cambria" w:hAnsi="Cambria"/>
                <w:color w:val="auto"/>
                <w:szCs w:val="20"/>
              </w:rPr>
              <w:t>sememster</w:t>
            </w:r>
            <w:proofErr w:type="spellEnd"/>
          </w:p>
        </w:tc>
        <w:tc>
          <w:tcPr>
            <w:tcW w:w="1267" w:type="dxa"/>
            <w:hideMark/>
          </w:tcPr>
          <w:p w14:paraId="7C55877B" w14:textId="77777777" w:rsidR="00AC0778" w:rsidRPr="00AC0778" w:rsidRDefault="00AC0778" w:rsidP="00AC0778">
            <w:pPr>
              <w:pStyle w:val="BodyText"/>
            </w:pPr>
            <w:r w:rsidRPr="00AC0778">
              <w:t>Classroom</w:t>
            </w:r>
          </w:p>
        </w:tc>
      </w:tr>
      <w:tr w:rsidR="00AC0778" w:rsidRPr="00AC0778" w14:paraId="18DA782A" w14:textId="77777777" w:rsidTr="00AC0778">
        <w:trPr>
          <w:divId w:val="1670595561"/>
          <w:trHeight w:val="870"/>
        </w:trPr>
        <w:tc>
          <w:tcPr>
            <w:tcW w:w="1848" w:type="dxa"/>
            <w:hideMark/>
          </w:tcPr>
          <w:p w14:paraId="1BCE5614" w14:textId="77777777" w:rsidR="00AC0778" w:rsidRPr="00AC0778" w:rsidRDefault="00AC0778" w:rsidP="00AC0778">
            <w:pPr>
              <w:pStyle w:val="BodyText"/>
              <w:rPr>
                <w:b/>
                <w:bCs/>
              </w:rPr>
            </w:pPr>
            <w:r w:rsidRPr="00AC0778">
              <w:rPr>
                <w:b/>
                <w:bCs/>
              </w:rPr>
              <w:t xml:space="preserve">Autoclave training </w:t>
            </w:r>
          </w:p>
        </w:tc>
        <w:tc>
          <w:tcPr>
            <w:tcW w:w="2651" w:type="dxa"/>
            <w:hideMark/>
          </w:tcPr>
          <w:p w14:paraId="55C8F83C" w14:textId="77777777" w:rsidR="00AC0778" w:rsidRPr="00AC0778" w:rsidRDefault="00AC0778" w:rsidP="00AC0778">
            <w:pPr>
              <w:pStyle w:val="BodyText"/>
              <w:rPr>
                <w:rFonts w:ascii="Cambria" w:eastAsia="Cambria" w:hAnsi="Cambria"/>
                <w:color w:val="auto"/>
                <w:szCs w:val="20"/>
              </w:rPr>
            </w:pPr>
            <w:r w:rsidRPr="00AC0778">
              <w:t xml:space="preserve">use </w:t>
            </w:r>
            <w:r w:rsidRPr="00AC0778">
              <w:rPr>
                <w:rFonts w:ascii="Cambria" w:eastAsia="Cambria" w:hAnsi="Cambria"/>
                <w:color w:val="auto"/>
                <w:szCs w:val="20"/>
              </w:rPr>
              <w:t>autoclaves</w:t>
            </w:r>
          </w:p>
        </w:tc>
        <w:tc>
          <w:tcPr>
            <w:tcW w:w="659" w:type="dxa"/>
            <w:hideMark/>
          </w:tcPr>
          <w:p w14:paraId="19E7EDC4" w14:textId="77777777" w:rsidR="00AC0778" w:rsidRPr="00AC0778" w:rsidRDefault="00AC0778" w:rsidP="00AC0778">
            <w:pPr>
              <w:pStyle w:val="BodyText"/>
            </w:pPr>
            <w:r w:rsidRPr="00AC0778">
              <w:t> </w:t>
            </w:r>
          </w:p>
        </w:tc>
        <w:tc>
          <w:tcPr>
            <w:tcW w:w="659" w:type="dxa"/>
            <w:hideMark/>
          </w:tcPr>
          <w:p w14:paraId="7199351E" w14:textId="77777777" w:rsidR="00AC0778" w:rsidRPr="00AC0778" w:rsidRDefault="00AC0778" w:rsidP="00AC0778">
            <w:pPr>
              <w:pStyle w:val="BodyText"/>
            </w:pPr>
            <w:r w:rsidRPr="00AC0778">
              <w:rPr>
                <w:rFonts w:ascii="Times New Roman" w:hAnsi="Times New Roman"/>
              </w:rPr>
              <w:t>●</w:t>
            </w:r>
          </w:p>
        </w:tc>
        <w:tc>
          <w:tcPr>
            <w:tcW w:w="659" w:type="dxa"/>
            <w:hideMark/>
          </w:tcPr>
          <w:p w14:paraId="1D97B397" w14:textId="77777777" w:rsidR="00AC0778" w:rsidRPr="00AC0778" w:rsidRDefault="00AC0778" w:rsidP="00AC0778">
            <w:pPr>
              <w:pStyle w:val="BodyText"/>
            </w:pPr>
            <w:r w:rsidRPr="00AC0778">
              <w:rPr>
                <w:rFonts w:ascii="Times New Roman" w:hAnsi="Times New Roman"/>
              </w:rPr>
              <w:t>●</w:t>
            </w:r>
          </w:p>
        </w:tc>
        <w:tc>
          <w:tcPr>
            <w:tcW w:w="659" w:type="dxa"/>
            <w:hideMark/>
          </w:tcPr>
          <w:p w14:paraId="5FD16CB7" w14:textId="77777777" w:rsidR="00AC0778" w:rsidRPr="00AC0778" w:rsidRDefault="00AC0778" w:rsidP="00AC0778">
            <w:pPr>
              <w:pStyle w:val="BodyText"/>
            </w:pPr>
            <w:r w:rsidRPr="00AC0778">
              <w:rPr>
                <w:rFonts w:ascii="Times New Roman" w:hAnsi="Times New Roman"/>
              </w:rPr>
              <w:t>●</w:t>
            </w:r>
          </w:p>
        </w:tc>
        <w:tc>
          <w:tcPr>
            <w:tcW w:w="659" w:type="dxa"/>
            <w:hideMark/>
          </w:tcPr>
          <w:p w14:paraId="00447F8D" w14:textId="77777777" w:rsidR="00AC0778" w:rsidRPr="00AC0778" w:rsidRDefault="00AC0778" w:rsidP="00AC0778">
            <w:pPr>
              <w:pStyle w:val="BodyText"/>
            </w:pPr>
            <w:r w:rsidRPr="00AC0778">
              <w:t> </w:t>
            </w:r>
          </w:p>
        </w:tc>
        <w:tc>
          <w:tcPr>
            <w:tcW w:w="659" w:type="dxa"/>
            <w:hideMark/>
          </w:tcPr>
          <w:p w14:paraId="5EDDFA3F" w14:textId="77777777" w:rsidR="00AC0778" w:rsidRPr="00AC0778" w:rsidRDefault="00AC0778" w:rsidP="00AC0778">
            <w:pPr>
              <w:pStyle w:val="BodyText"/>
            </w:pPr>
            <w:r w:rsidRPr="00AC0778">
              <w:t> </w:t>
            </w:r>
          </w:p>
        </w:tc>
        <w:tc>
          <w:tcPr>
            <w:tcW w:w="1240" w:type="dxa"/>
            <w:hideMark/>
          </w:tcPr>
          <w:p w14:paraId="04D61B4F" w14:textId="77777777" w:rsidR="00AC0778" w:rsidRPr="00AC0778" w:rsidRDefault="00AC0778" w:rsidP="00AC0778">
            <w:pPr>
              <w:pStyle w:val="BodyText"/>
            </w:pPr>
            <w:r w:rsidRPr="00AC0778">
              <w:t>Once</w:t>
            </w:r>
          </w:p>
        </w:tc>
        <w:tc>
          <w:tcPr>
            <w:tcW w:w="1267" w:type="dxa"/>
            <w:hideMark/>
          </w:tcPr>
          <w:p w14:paraId="24E24E16" w14:textId="77777777" w:rsidR="00AC0778" w:rsidRPr="00AC0778" w:rsidRDefault="00AC0778" w:rsidP="00AC0778">
            <w:pPr>
              <w:pStyle w:val="BodyText"/>
              <w:rPr>
                <w:rFonts w:ascii="Cambria" w:eastAsia="Cambria" w:hAnsi="Cambria"/>
                <w:color w:val="auto"/>
                <w:szCs w:val="20"/>
              </w:rPr>
            </w:pPr>
            <w:r w:rsidRPr="00AC0778">
              <w:t>In person</w:t>
            </w:r>
            <w:r w:rsidRPr="00AC0778">
              <w:rPr>
                <w:rFonts w:ascii="Cambria" w:eastAsia="Cambria" w:hAnsi="Cambria"/>
                <w:color w:val="auto"/>
                <w:szCs w:val="20"/>
              </w:rPr>
              <w:t>*</w:t>
            </w:r>
          </w:p>
        </w:tc>
      </w:tr>
    </w:tbl>
    <w:p w14:paraId="4C1470AC" w14:textId="7B8E541A" w:rsidR="00A559B6" w:rsidRDefault="00842F12" w:rsidP="00CE47FA">
      <w:pPr>
        <w:pStyle w:val="BodyText"/>
      </w:pPr>
      <w:r>
        <w:fldChar w:fldCharType="end"/>
      </w:r>
      <w:r w:rsidR="00CE47FA">
        <w:t>*Administered by Laboratory Safety Manager</w:t>
      </w:r>
    </w:p>
    <w:p w14:paraId="1E3D606F" w14:textId="476B0FFE" w:rsidR="00CE47FA" w:rsidRDefault="00CE47FA" w:rsidP="00CE47FA">
      <w:pPr>
        <w:pStyle w:val="BodyText"/>
      </w:pPr>
      <w:r>
        <w:t>**</w:t>
      </w:r>
      <w:r w:rsidR="009E1DA4" w:rsidRPr="009E1DA4">
        <w:t xml:space="preserve"> </w:t>
      </w:r>
      <w:r w:rsidR="009E1DA4" w:rsidRPr="009E1DA4">
        <w:t xml:space="preserve">There are different course series available under some training programs on CITIprogram.org. Please choose the course series that best aligns with your </w:t>
      </w:r>
      <w:r w:rsidR="009E1DA4">
        <w:t>role or jobs</w:t>
      </w:r>
      <w:r w:rsidR="009E1DA4" w:rsidRPr="009E1DA4">
        <w:t>.</w:t>
      </w:r>
      <w:r>
        <w:t xml:space="preserve"> </w:t>
      </w:r>
    </w:p>
    <w:sectPr w:rsidR="00CE47FA" w:rsidSect="00E57CEC">
      <w:headerReference w:type="default" r:id="rId8"/>
      <w:footerReference w:type="default" r:id="rId9"/>
      <w:headerReference w:type="first" r:id="rId10"/>
      <w:footerReference w:type="first" r:id="rId11"/>
      <w:pgSz w:w="12240" w:h="15840"/>
      <w:pgMar w:top="2052" w:right="1440" w:bottom="720" w:left="1530" w:header="0"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994FF" w14:textId="77777777" w:rsidR="005A45D2" w:rsidRDefault="005A45D2">
      <w:r>
        <w:separator/>
      </w:r>
    </w:p>
  </w:endnote>
  <w:endnote w:type="continuationSeparator" w:id="0">
    <w:p w14:paraId="68F8868B" w14:textId="77777777" w:rsidR="005A45D2" w:rsidRDefault="005A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oboto">
    <w:altName w:val="Times New Roman"/>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Roboto Mono">
    <w:altName w:val="Arial"/>
    <w:panose1 w:val="00000000000000000000"/>
    <w:charset w:val="00"/>
    <w:family w:val="auto"/>
    <w:pitch w:val="variable"/>
    <w:sig w:usb0="E00002FF" w:usb1="1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ontserrat">
    <w:panose1 w:val="00000500000000000000"/>
    <w:charset w:val="00"/>
    <w:family w:val="auto"/>
    <w:pitch w:val="variable"/>
    <w:sig w:usb0="2000020F" w:usb1="00000003" w:usb2="00000000" w:usb3="00000000" w:csb0="00000197"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6A9A" w14:textId="2F569D0A" w:rsidR="00D10F35" w:rsidRPr="00314982" w:rsidRDefault="00314982" w:rsidP="00314982">
    <w:pPr>
      <w:pStyle w:val="Footer"/>
      <w:ind w:left="-700" w:firstLine="700"/>
      <w:rPr>
        <w:sz w:val="18"/>
        <w:szCs w:val="18"/>
        <w14:numForm w14:val="oldStyle"/>
        <w14:numSpacing w14:val="proportional"/>
      </w:rPr>
    </w:pPr>
    <w:r>
      <w:rPr>
        <w:sz w:val="18"/>
        <w:szCs w:val="18"/>
        <w14:numForm w14:val="oldStyle"/>
        <w14:numSpacing w14:val="proportional"/>
      </w:rPr>
      <w:t>A Member of The Claremont Colleges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8ACC" w14:textId="00128976" w:rsidR="00D613AD" w:rsidRPr="00390302" w:rsidRDefault="000F6BF5" w:rsidP="00D10F35">
    <w:pPr>
      <w:pStyle w:val="Footer"/>
      <w:ind w:left="-700" w:firstLine="700"/>
      <w:rPr>
        <w:sz w:val="18"/>
        <w:szCs w:val="18"/>
        <w14:numForm w14:val="oldStyle"/>
        <w14:numSpacing w14:val="proportional"/>
      </w:rPr>
    </w:pPr>
    <w:r>
      <w:rPr>
        <w:sz w:val="18"/>
        <w:szCs w:val="18"/>
        <w14:numForm w14:val="oldStyle"/>
        <w14:numSpacing w14:val="proportional"/>
      </w:rPr>
      <w:t>A Member of The Claremont Colleges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610EB" w14:textId="77777777" w:rsidR="005A45D2" w:rsidRDefault="005A45D2">
      <w:r>
        <w:separator/>
      </w:r>
    </w:p>
  </w:footnote>
  <w:footnote w:type="continuationSeparator" w:id="0">
    <w:p w14:paraId="72411122" w14:textId="77777777" w:rsidR="005A45D2" w:rsidRDefault="005A4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54F8" w14:textId="3DBEB712" w:rsidR="00D10F35" w:rsidRDefault="00E57CEC" w:rsidP="00EA7FF6">
    <w:pPr>
      <w:pStyle w:val="Header"/>
      <w:ind w:hanging="1440"/>
    </w:pPr>
    <w:r>
      <w:rPr>
        <w:noProof/>
      </w:rPr>
      <w:drawing>
        <wp:inline distT="0" distB="0" distL="0" distR="0" wp14:anchorId="3D12494C" wp14:editId="00B4E5A7">
          <wp:extent cx="7772400" cy="137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condary Header.png"/>
                  <pic:cNvPicPr/>
                </pic:nvPicPr>
                <pic:blipFill>
                  <a:blip r:embed="rId1"/>
                  <a:stretch>
                    <a:fillRect/>
                  </a:stretch>
                </pic:blipFill>
                <pic:spPr>
                  <a:xfrm>
                    <a:off x="0" y="0"/>
                    <a:ext cx="7772400" cy="1371600"/>
                  </a:xfrm>
                  <a:prstGeom prst="rect">
                    <a:avLst/>
                  </a:prstGeom>
                </pic:spPr>
              </pic:pic>
            </a:graphicData>
          </a:graphic>
        </wp:inline>
      </w:drawing>
    </w:r>
    <w:r>
      <w:softHyphen/>
    </w: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EE9EA" w14:textId="2DF1D35A" w:rsidR="00D613AD" w:rsidRPr="00A04B84" w:rsidRDefault="00477458" w:rsidP="00D10F35">
    <w:pPr>
      <w:pStyle w:val="Header"/>
      <w:ind w:left="-2117" w:firstLine="677"/>
    </w:pPr>
    <w:r>
      <w:rPr>
        <w:noProof/>
      </w:rPr>
      <w:drawing>
        <wp:inline distT="0" distB="0" distL="0" distR="0" wp14:anchorId="3145FF42" wp14:editId="5F8272D3">
          <wp:extent cx="7772400" cy="1371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GI Header.png"/>
                  <pic:cNvPicPr/>
                </pic:nvPicPr>
                <pic:blipFill>
                  <a:blip r:embed="rId1"/>
                  <a:stretch>
                    <a:fillRect/>
                  </a:stretch>
                </pic:blipFill>
                <pic:spPr>
                  <a:xfrm>
                    <a:off x="0" y="0"/>
                    <a:ext cx="7772400" cy="1371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9EC85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34A1572"/>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41E8AF3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E3A48C1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0F1AD330"/>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7778A580"/>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942045C"/>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1AAE7B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22C7D8"/>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41C57E0"/>
    <w:lvl w:ilvl="0">
      <w:start w:val="1"/>
      <w:numFmt w:val="decimal"/>
      <w:pStyle w:val="ListNumber"/>
      <w:lvlText w:val="%1."/>
      <w:lvlJc w:val="left"/>
      <w:pPr>
        <w:ind w:left="360" w:hanging="360"/>
      </w:pPr>
    </w:lvl>
  </w:abstractNum>
  <w:abstractNum w:abstractNumId="10" w15:restartNumberingAfterBreak="0">
    <w:nsid w:val="FFFFFF89"/>
    <w:multiLevelType w:val="singleLevel"/>
    <w:tmpl w:val="007CF13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7A502C"/>
    <w:multiLevelType w:val="multilevel"/>
    <w:tmpl w:val="89AE579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D87CEB"/>
    <w:multiLevelType w:val="hybridMultilevel"/>
    <w:tmpl w:val="68B0C80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14916"/>
    <w:multiLevelType w:val="hybridMultilevel"/>
    <w:tmpl w:val="8A9E653A"/>
    <w:lvl w:ilvl="0" w:tplc="DFCC395A">
      <w:start w:val="1"/>
      <w:numFmt w:val="decimal"/>
      <w:pStyle w:val="ListContinue"/>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81145F"/>
    <w:multiLevelType w:val="multilevel"/>
    <w:tmpl w:val="89AE579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B408A4"/>
    <w:multiLevelType w:val="hybridMultilevel"/>
    <w:tmpl w:val="6EB47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757F62"/>
    <w:multiLevelType w:val="multilevel"/>
    <w:tmpl w:val="89AE579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F35EBC"/>
    <w:multiLevelType w:val="hybridMultilevel"/>
    <w:tmpl w:val="56E62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B1019C"/>
    <w:multiLevelType w:val="hybridMultilevel"/>
    <w:tmpl w:val="A3C41E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0"/>
  </w:num>
  <w:num w:numId="7">
    <w:abstractNumId w:val="1"/>
  </w:num>
  <w:num w:numId="8">
    <w:abstractNumId w:val="2"/>
  </w:num>
  <w:num w:numId="9">
    <w:abstractNumId w:val="3"/>
  </w:num>
  <w:num w:numId="10">
    <w:abstractNumId w:val="4"/>
  </w:num>
  <w:num w:numId="11">
    <w:abstractNumId w:val="9"/>
  </w:num>
  <w:num w:numId="12">
    <w:abstractNumId w:val="13"/>
  </w:num>
  <w:num w:numId="13">
    <w:abstractNumId w:val="14"/>
  </w:num>
  <w:num w:numId="14">
    <w:abstractNumId w:val="16"/>
  </w:num>
  <w:num w:numId="15">
    <w:abstractNumId w:val="11"/>
  </w:num>
  <w:num w:numId="16">
    <w:abstractNumId w:val="17"/>
  </w:num>
  <w:num w:numId="17">
    <w:abstractNumId w:val="15"/>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56"/>
    <w:rsid w:val="000124C1"/>
    <w:rsid w:val="0001625E"/>
    <w:rsid w:val="000218AC"/>
    <w:rsid w:val="00023091"/>
    <w:rsid w:val="00030BFF"/>
    <w:rsid w:val="000805DF"/>
    <w:rsid w:val="00087C39"/>
    <w:rsid w:val="00090F48"/>
    <w:rsid w:val="00093975"/>
    <w:rsid w:val="000979A0"/>
    <w:rsid w:val="000A194E"/>
    <w:rsid w:val="000A268A"/>
    <w:rsid w:val="000B60D9"/>
    <w:rsid w:val="000C3594"/>
    <w:rsid w:val="000C3EDB"/>
    <w:rsid w:val="000D5F32"/>
    <w:rsid w:val="000E5242"/>
    <w:rsid w:val="000E666F"/>
    <w:rsid w:val="000E74F3"/>
    <w:rsid w:val="000F6BF5"/>
    <w:rsid w:val="001041B0"/>
    <w:rsid w:val="001338F7"/>
    <w:rsid w:val="00137908"/>
    <w:rsid w:val="00145890"/>
    <w:rsid w:val="00146AA5"/>
    <w:rsid w:val="00152B08"/>
    <w:rsid w:val="00161A9F"/>
    <w:rsid w:val="0017123A"/>
    <w:rsid w:val="00180381"/>
    <w:rsid w:val="001836FB"/>
    <w:rsid w:val="00187ABC"/>
    <w:rsid w:val="001A52F7"/>
    <w:rsid w:val="001B219D"/>
    <w:rsid w:val="001D7862"/>
    <w:rsid w:val="001E1B63"/>
    <w:rsid w:val="001E3308"/>
    <w:rsid w:val="0022279A"/>
    <w:rsid w:val="00225B7B"/>
    <w:rsid w:val="00261550"/>
    <w:rsid w:val="002629DB"/>
    <w:rsid w:val="0027288D"/>
    <w:rsid w:val="002742F7"/>
    <w:rsid w:val="00292BB0"/>
    <w:rsid w:val="002A7A78"/>
    <w:rsid w:val="002C2448"/>
    <w:rsid w:val="002C5FD2"/>
    <w:rsid w:val="002C66FF"/>
    <w:rsid w:val="002C7D1E"/>
    <w:rsid w:val="002D3B93"/>
    <w:rsid w:val="00307FA9"/>
    <w:rsid w:val="00314982"/>
    <w:rsid w:val="0036681F"/>
    <w:rsid w:val="003848F7"/>
    <w:rsid w:val="00390302"/>
    <w:rsid w:val="00392109"/>
    <w:rsid w:val="003B31EA"/>
    <w:rsid w:val="003E2D9D"/>
    <w:rsid w:val="003E31F3"/>
    <w:rsid w:val="003F6A75"/>
    <w:rsid w:val="00400D66"/>
    <w:rsid w:val="004108B9"/>
    <w:rsid w:val="00411853"/>
    <w:rsid w:val="00422E47"/>
    <w:rsid w:val="00446A6E"/>
    <w:rsid w:val="00474FE8"/>
    <w:rsid w:val="00477458"/>
    <w:rsid w:val="00495B29"/>
    <w:rsid w:val="004A68F1"/>
    <w:rsid w:val="004C1EC4"/>
    <w:rsid w:val="004D1CDE"/>
    <w:rsid w:val="004D36CD"/>
    <w:rsid w:val="004F536C"/>
    <w:rsid w:val="00501B30"/>
    <w:rsid w:val="00515679"/>
    <w:rsid w:val="00521E48"/>
    <w:rsid w:val="005356A1"/>
    <w:rsid w:val="00537ACE"/>
    <w:rsid w:val="00540020"/>
    <w:rsid w:val="00552204"/>
    <w:rsid w:val="00553E51"/>
    <w:rsid w:val="005713E2"/>
    <w:rsid w:val="00575DD8"/>
    <w:rsid w:val="00584410"/>
    <w:rsid w:val="00594EFF"/>
    <w:rsid w:val="005A45D2"/>
    <w:rsid w:val="005F2477"/>
    <w:rsid w:val="00604D2B"/>
    <w:rsid w:val="00640501"/>
    <w:rsid w:val="00647702"/>
    <w:rsid w:val="00664815"/>
    <w:rsid w:val="00665896"/>
    <w:rsid w:val="006A50D0"/>
    <w:rsid w:val="006B5129"/>
    <w:rsid w:val="006E5BE5"/>
    <w:rsid w:val="006E7C7F"/>
    <w:rsid w:val="006F79B3"/>
    <w:rsid w:val="00710BE8"/>
    <w:rsid w:val="00717CCB"/>
    <w:rsid w:val="00731BD8"/>
    <w:rsid w:val="007423FA"/>
    <w:rsid w:val="00783086"/>
    <w:rsid w:val="007A1073"/>
    <w:rsid w:val="007B5E4C"/>
    <w:rsid w:val="007C741F"/>
    <w:rsid w:val="0082052C"/>
    <w:rsid w:val="00832966"/>
    <w:rsid w:val="00842630"/>
    <w:rsid w:val="00842F12"/>
    <w:rsid w:val="00843A40"/>
    <w:rsid w:val="008607EE"/>
    <w:rsid w:val="008747EC"/>
    <w:rsid w:val="00880485"/>
    <w:rsid w:val="008A0BD9"/>
    <w:rsid w:val="008A35C5"/>
    <w:rsid w:val="008B6D54"/>
    <w:rsid w:val="008E6892"/>
    <w:rsid w:val="009151A7"/>
    <w:rsid w:val="00917BA1"/>
    <w:rsid w:val="00941331"/>
    <w:rsid w:val="0095732A"/>
    <w:rsid w:val="00972DC5"/>
    <w:rsid w:val="0097667C"/>
    <w:rsid w:val="00991824"/>
    <w:rsid w:val="009A5542"/>
    <w:rsid w:val="009A588A"/>
    <w:rsid w:val="009A6EC2"/>
    <w:rsid w:val="009B5D74"/>
    <w:rsid w:val="009E08B9"/>
    <w:rsid w:val="009E1DA4"/>
    <w:rsid w:val="009E4215"/>
    <w:rsid w:val="009F08C8"/>
    <w:rsid w:val="00A01E05"/>
    <w:rsid w:val="00A04B84"/>
    <w:rsid w:val="00A100C0"/>
    <w:rsid w:val="00A1690A"/>
    <w:rsid w:val="00A22725"/>
    <w:rsid w:val="00A25B34"/>
    <w:rsid w:val="00A349EA"/>
    <w:rsid w:val="00A34E6D"/>
    <w:rsid w:val="00A526DC"/>
    <w:rsid w:val="00A559B6"/>
    <w:rsid w:val="00A75327"/>
    <w:rsid w:val="00AA0FF2"/>
    <w:rsid w:val="00AC0778"/>
    <w:rsid w:val="00AD22C8"/>
    <w:rsid w:val="00AD6B1E"/>
    <w:rsid w:val="00B02A3A"/>
    <w:rsid w:val="00B05291"/>
    <w:rsid w:val="00B11158"/>
    <w:rsid w:val="00B37206"/>
    <w:rsid w:val="00B51756"/>
    <w:rsid w:val="00B56C6E"/>
    <w:rsid w:val="00B75CC0"/>
    <w:rsid w:val="00B8046C"/>
    <w:rsid w:val="00B8383B"/>
    <w:rsid w:val="00B9220F"/>
    <w:rsid w:val="00BB4121"/>
    <w:rsid w:val="00BC458B"/>
    <w:rsid w:val="00BD3ECE"/>
    <w:rsid w:val="00C05DFF"/>
    <w:rsid w:val="00C46413"/>
    <w:rsid w:val="00C47A9C"/>
    <w:rsid w:val="00C538A2"/>
    <w:rsid w:val="00C700D2"/>
    <w:rsid w:val="00C82ED8"/>
    <w:rsid w:val="00C92D27"/>
    <w:rsid w:val="00CC20B6"/>
    <w:rsid w:val="00CD5EA3"/>
    <w:rsid w:val="00CE47FA"/>
    <w:rsid w:val="00CE6BCC"/>
    <w:rsid w:val="00D05F06"/>
    <w:rsid w:val="00D10F35"/>
    <w:rsid w:val="00D160C1"/>
    <w:rsid w:val="00D23E48"/>
    <w:rsid w:val="00D35C5F"/>
    <w:rsid w:val="00D41539"/>
    <w:rsid w:val="00D43B7F"/>
    <w:rsid w:val="00D538BF"/>
    <w:rsid w:val="00D550B2"/>
    <w:rsid w:val="00D55459"/>
    <w:rsid w:val="00D600B0"/>
    <w:rsid w:val="00D613AD"/>
    <w:rsid w:val="00D67178"/>
    <w:rsid w:val="00D85BE1"/>
    <w:rsid w:val="00DA09C0"/>
    <w:rsid w:val="00DB41F0"/>
    <w:rsid w:val="00DC319B"/>
    <w:rsid w:val="00DC4563"/>
    <w:rsid w:val="00DD2151"/>
    <w:rsid w:val="00DD7AFF"/>
    <w:rsid w:val="00DE441B"/>
    <w:rsid w:val="00DE4821"/>
    <w:rsid w:val="00E119D0"/>
    <w:rsid w:val="00E11F3C"/>
    <w:rsid w:val="00E51C61"/>
    <w:rsid w:val="00E56281"/>
    <w:rsid w:val="00E57CEC"/>
    <w:rsid w:val="00E64BC9"/>
    <w:rsid w:val="00EA527A"/>
    <w:rsid w:val="00EA7FF6"/>
    <w:rsid w:val="00EB128F"/>
    <w:rsid w:val="00EE2356"/>
    <w:rsid w:val="00F04275"/>
    <w:rsid w:val="00F05C51"/>
    <w:rsid w:val="00F13689"/>
    <w:rsid w:val="00F456D1"/>
    <w:rsid w:val="00F50E76"/>
    <w:rsid w:val="00F52B18"/>
    <w:rsid w:val="00F549DA"/>
    <w:rsid w:val="00F72B75"/>
    <w:rsid w:val="00F76B0B"/>
    <w:rsid w:val="00F841D9"/>
    <w:rsid w:val="00F9024E"/>
    <w:rsid w:val="00FB0FCE"/>
    <w:rsid w:val="00FB3E90"/>
    <w:rsid w:val="00FB479D"/>
    <w:rsid w:val="00FB5175"/>
    <w:rsid w:val="00FB5457"/>
    <w:rsid w:val="00FE49BB"/>
    <w:rsid w:val="00FF35E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6FF7D7C"/>
  <w14:defaultImageDpi w14:val="300"/>
  <w15:docId w15:val="{8ECF75BB-D9FE-E64E-B560-5FE84A8F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B56C6E"/>
    <w:rPr>
      <w:rFonts w:asciiTheme="minorHAnsi" w:eastAsia="Times New Roman" w:hAnsiTheme="minorHAnsi"/>
      <w:color w:val="333333" w:themeColor="text1"/>
      <w:szCs w:val="24"/>
    </w:rPr>
  </w:style>
  <w:style w:type="paragraph" w:styleId="Heading1">
    <w:name w:val="heading 1"/>
    <w:basedOn w:val="BodyText"/>
    <w:next w:val="Heading2"/>
    <w:link w:val="Heading1Char"/>
    <w:rsid w:val="00F9024E"/>
    <w:pPr>
      <w:keepNext/>
      <w:keepLines/>
      <w:spacing w:before="240" w:after="240"/>
      <w:outlineLvl w:val="0"/>
    </w:pPr>
    <w:rPr>
      <w:rFonts w:eastAsiaTheme="majorEastAsia" w:cs="Times New Roman (Headings CS)"/>
      <w:b/>
      <w:color w:val="008CA8" w:themeColor="accent2"/>
      <w:kern w:val="96"/>
      <w:sz w:val="28"/>
      <w:szCs w:val="32"/>
    </w:rPr>
  </w:style>
  <w:style w:type="paragraph" w:styleId="Heading2">
    <w:name w:val="heading 2"/>
    <w:basedOn w:val="Heading1"/>
    <w:next w:val="Heading3"/>
    <w:link w:val="Heading2Char"/>
    <w:rsid w:val="0022279A"/>
    <w:pPr>
      <w:spacing w:before="120" w:after="120"/>
      <w:outlineLvl w:val="1"/>
    </w:pPr>
    <w:rPr>
      <w:sz w:val="24"/>
      <w:szCs w:val="26"/>
    </w:rPr>
  </w:style>
  <w:style w:type="paragraph" w:styleId="Heading3">
    <w:name w:val="heading 3"/>
    <w:basedOn w:val="Heading2"/>
    <w:next w:val="BodyText"/>
    <w:link w:val="Heading3Char"/>
    <w:rsid w:val="00F9024E"/>
    <w:pPr>
      <w:outlineLvl w:val="2"/>
    </w:pPr>
    <w:rPr>
      <w:color w:val="333333" w:themeColor="text1"/>
      <w:sz w:val="22"/>
    </w:rPr>
  </w:style>
  <w:style w:type="paragraph" w:styleId="Heading4">
    <w:name w:val="heading 4"/>
    <w:basedOn w:val="Heading3"/>
    <w:next w:val="BodyText"/>
    <w:link w:val="Heading4Char"/>
    <w:rsid w:val="00B56C6E"/>
    <w:pPr>
      <w:spacing w:before="0" w:after="0"/>
      <w:outlineLvl w:val="3"/>
    </w:pPr>
    <w:rPr>
      <w:iCs/>
      <w:sz w:val="20"/>
    </w:rPr>
  </w:style>
  <w:style w:type="paragraph" w:styleId="Heading5">
    <w:name w:val="heading 5"/>
    <w:basedOn w:val="Heading4"/>
    <w:next w:val="BodyText3"/>
    <w:link w:val="Heading5Char"/>
    <w:rsid w:val="009A5542"/>
    <w:pPr>
      <w:spacing w:before="120" w:after="60"/>
      <w:outlineLvl w:val="4"/>
    </w:pPr>
    <w:rPr>
      <w:color w:val="0D1C2B" w:themeColor="accent1" w:themeShade="BF"/>
      <w:sz w:val="18"/>
    </w:rPr>
  </w:style>
  <w:style w:type="paragraph" w:styleId="Heading6">
    <w:name w:val="heading 6"/>
    <w:basedOn w:val="Heading5"/>
    <w:next w:val="BodyText3"/>
    <w:link w:val="Heading6Char"/>
    <w:rsid w:val="009A5542"/>
    <w:pPr>
      <w:spacing w:after="0"/>
      <w:outlineLvl w:val="5"/>
    </w:pPr>
    <w:rPr>
      <w:rFonts w:cstheme="majorBidi"/>
      <w:color w:val="09131C" w:themeColor="accent1" w:themeShade="7F"/>
      <w:sz w:val="16"/>
    </w:rPr>
  </w:style>
  <w:style w:type="paragraph" w:styleId="Heading7">
    <w:name w:val="heading 7"/>
    <w:basedOn w:val="Heading6"/>
    <w:next w:val="Caption"/>
    <w:link w:val="Heading7Char"/>
    <w:rsid w:val="00BD3ECE"/>
    <w:pPr>
      <w:spacing w:after="60"/>
      <w:outlineLvl w:val="6"/>
    </w:pPr>
    <w:rPr>
      <w:sz w:val="15"/>
    </w:rPr>
  </w:style>
  <w:style w:type="paragraph" w:styleId="Heading8">
    <w:name w:val="heading 8"/>
    <w:basedOn w:val="Heading7"/>
    <w:next w:val="Caption"/>
    <w:link w:val="Heading8Char"/>
    <w:rsid w:val="00BD3ECE"/>
    <w:pPr>
      <w:spacing w:after="0"/>
      <w:outlineLvl w:val="7"/>
    </w:pPr>
    <w:rPr>
      <w:rFonts w:cs="Times New Roman (Headings CS)"/>
      <w:color w:val="7F7F7F" w:themeColor="text2"/>
      <w:szCs w:val="21"/>
    </w:rPr>
  </w:style>
  <w:style w:type="paragraph" w:styleId="Heading9">
    <w:name w:val="heading 9"/>
    <w:basedOn w:val="Heading8"/>
    <w:next w:val="MacroText"/>
    <w:link w:val="Heading9Char"/>
    <w:rsid w:val="00BD3ECE"/>
    <w:pPr>
      <w:outlineLvl w:val="8"/>
    </w:pPr>
    <w:rPr>
      <w:rFonts w:ascii="Roboto Mono" w:hAnsi="Roboto Mono" w:cstheme="majorBidi"/>
      <w:iCs w:val="0"/>
      <w:color w:val="333333" w:themeColor="text1"/>
      <w:sz w:val="1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2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2279A"/>
    <w:rPr>
      <w:rFonts w:asciiTheme="minorHAnsi" w:eastAsiaTheme="majorEastAsia" w:hAnsiTheme="minorHAnsi" w:cs="Times New Roman (Headings CS)"/>
      <w:b/>
      <w:color w:val="008CA8" w:themeColor="accent2"/>
      <w:kern w:val="96"/>
      <w:sz w:val="24"/>
      <w:szCs w:val="26"/>
    </w:rPr>
  </w:style>
  <w:style w:type="paragraph" w:styleId="Footer">
    <w:name w:val="footer"/>
    <w:basedOn w:val="BodyText"/>
    <w:link w:val="FooterChar"/>
    <w:uiPriority w:val="99"/>
    <w:unhideWhenUsed/>
    <w:rsid w:val="00AD22C8"/>
    <w:pPr>
      <w:spacing w:after="0"/>
    </w:pPr>
    <w:rPr>
      <w:rFonts w:ascii="Roboto" w:hAnsi="Roboto"/>
      <w:color w:val="7F7F7F" w:themeColor="text2"/>
      <w:kern w:val="20"/>
      <w:sz w:val="12"/>
      <w14:ligatures w14:val="standard"/>
    </w:rPr>
  </w:style>
  <w:style w:type="character" w:customStyle="1" w:styleId="FooterChar">
    <w:name w:val="Footer Char"/>
    <w:basedOn w:val="DefaultParagraphFont"/>
    <w:link w:val="Footer"/>
    <w:uiPriority w:val="99"/>
    <w:rsid w:val="00AD22C8"/>
    <w:rPr>
      <w:rFonts w:ascii="Roboto" w:eastAsia="Times New Roman" w:hAnsi="Roboto"/>
      <w:color w:val="7F7F7F" w:themeColor="text2"/>
      <w:kern w:val="20"/>
      <w:sz w:val="12"/>
      <w:szCs w:val="24"/>
      <w14:ligatures w14:val="standard"/>
    </w:rPr>
  </w:style>
  <w:style w:type="character" w:customStyle="1" w:styleId="Heading1Char">
    <w:name w:val="Heading 1 Char"/>
    <w:basedOn w:val="DefaultParagraphFont"/>
    <w:link w:val="Heading1"/>
    <w:rsid w:val="002C2448"/>
    <w:rPr>
      <w:rFonts w:asciiTheme="minorHAnsi" w:eastAsiaTheme="majorEastAsia" w:hAnsiTheme="minorHAnsi" w:cs="Times New Roman (Headings CS)"/>
      <w:b/>
      <w:color w:val="008CA8" w:themeColor="accent2"/>
      <w:kern w:val="96"/>
      <w:sz w:val="28"/>
      <w:szCs w:val="32"/>
    </w:rPr>
  </w:style>
  <w:style w:type="character" w:customStyle="1" w:styleId="Heading3Char">
    <w:name w:val="Heading 3 Char"/>
    <w:basedOn w:val="DefaultParagraphFont"/>
    <w:link w:val="Heading3"/>
    <w:rsid w:val="00F9024E"/>
    <w:rPr>
      <w:rFonts w:asciiTheme="minorHAnsi" w:eastAsiaTheme="majorEastAsia" w:hAnsiTheme="minorHAnsi" w:cs="Times New Roman (Headings CS)"/>
      <w:b/>
      <w:color w:val="333333" w:themeColor="text1"/>
      <w:kern w:val="96"/>
      <w:sz w:val="22"/>
      <w:szCs w:val="26"/>
    </w:rPr>
  </w:style>
  <w:style w:type="character" w:customStyle="1" w:styleId="Heading4Char">
    <w:name w:val="Heading 4 Char"/>
    <w:basedOn w:val="DefaultParagraphFont"/>
    <w:link w:val="Heading4"/>
    <w:rsid w:val="00B56C6E"/>
    <w:rPr>
      <w:rFonts w:asciiTheme="minorHAnsi" w:eastAsiaTheme="majorEastAsia" w:hAnsiTheme="minorHAnsi" w:cs="Times New Roman (Headings CS)"/>
      <w:b/>
      <w:iCs/>
      <w:color w:val="333333" w:themeColor="text1"/>
      <w:kern w:val="96"/>
      <w:sz w:val="20"/>
      <w:szCs w:val="26"/>
    </w:rPr>
  </w:style>
  <w:style w:type="paragraph" w:styleId="Header">
    <w:name w:val="header"/>
    <w:basedOn w:val="BodyText"/>
    <w:link w:val="HeaderChar"/>
    <w:unhideWhenUsed/>
    <w:rsid w:val="00501B30"/>
    <w:pPr>
      <w:tabs>
        <w:tab w:val="center" w:pos="4680"/>
        <w:tab w:val="right" w:pos="9360"/>
      </w:tabs>
      <w:spacing w:after="0"/>
    </w:pPr>
  </w:style>
  <w:style w:type="character" w:customStyle="1" w:styleId="HeaderChar">
    <w:name w:val="Header Char"/>
    <w:basedOn w:val="DefaultParagraphFont"/>
    <w:link w:val="Header"/>
    <w:rsid w:val="002C2448"/>
    <w:rPr>
      <w:rFonts w:asciiTheme="minorHAnsi" w:hAnsiTheme="minorHAnsi"/>
      <w:color w:val="333333" w:themeColor="text1"/>
      <w:sz w:val="20"/>
      <w:szCs w:val="24"/>
    </w:rPr>
  </w:style>
  <w:style w:type="character" w:styleId="Hyperlink">
    <w:name w:val="Hyperlink"/>
    <w:basedOn w:val="DefaultParagraphFont"/>
    <w:rsid w:val="002629DB"/>
    <w:rPr>
      <w:rFonts w:ascii="Roboto Mono" w:hAnsi="Roboto Mono"/>
      <w:color w:val="008CA8" w:themeColor="accent2"/>
      <w:sz w:val="20"/>
      <w:u w:val="none"/>
    </w:rPr>
  </w:style>
  <w:style w:type="paragraph" w:styleId="BalloonText">
    <w:name w:val="Balloon Text"/>
    <w:basedOn w:val="Normal"/>
    <w:link w:val="BalloonTextChar"/>
    <w:unhideWhenUsed/>
    <w:rsid w:val="001A52F7"/>
    <w:rPr>
      <w:sz w:val="16"/>
      <w:szCs w:val="18"/>
    </w:rPr>
  </w:style>
  <w:style w:type="character" w:customStyle="1" w:styleId="BalloonTextChar">
    <w:name w:val="Balloon Text Char"/>
    <w:basedOn w:val="DefaultParagraphFont"/>
    <w:link w:val="BalloonText"/>
    <w:rsid w:val="001A52F7"/>
    <w:rPr>
      <w:rFonts w:asciiTheme="minorHAnsi" w:hAnsiTheme="minorHAnsi"/>
      <w:color w:val="333333" w:themeColor="text1"/>
      <w:sz w:val="16"/>
      <w:szCs w:val="18"/>
    </w:rPr>
  </w:style>
  <w:style w:type="paragraph" w:styleId="Bibliography">
    <w:name w:val="Bibliography"/>
    <w:basedOn w:val="Normal"/>
    <w:unhideWhenUsed/>
    <w:rsid w:val="008A35C5"/>
  </w:style>
  <w:style w:type="paragraph" w:styleId="BodyText">
    <w:name w:val="Body Text"/>
    <w:basedOn w:val="Normal"/>
    <w:link w:val="BodyTextChar"/>
    <w:unhideWhenUsed/>
    <w:rsid w:val="00F72B75"/>
    <w:pPr>
      <w:spacing w:after="120"/>
    </w:pPr>
  </w:style>
  <w:style w:type="character" w:customStyle="1" w:styleId="BodyTextChar">
    <w:name w:val="Body Text Char"/>
    <w:basedOn w:val="DefaultParagraphFont"/>
    <w:link w:val="BodyText"/>
    <w:rsid w:val="00F72B75"/>
    <w:rPr>
      <w:rFonts w:asciiTheme="minorHAnsi" w:eastAsia="Times New Roman" w:hAnsiTheme="minorHAnsi"/>
      <w:color w:val="333333" w:themeColor="text1"/>
      <w:sz w:val="20"/>
      <w:szCs w:val="24"/>
    </w:rPr>
  </w:style>
  <w:style w:type="paragraph" w:styleId="BlockText">
    <w:name w:val="Block Text"/>
    <w:basedOn w:val="BodyText"/>
    <w:rsid w:val="003E2D9D"/>
    <w:pPr>
      <w:pBdr>
        <w:top w:val="single" w:sz="2" w:space="12" w:color="F7F7F7" w:themeColor="background2"/>
        <w:left w:val="single" w:sz="2" w:space="12" w:color="F7F7F7" w:themeColor="background2"/>
        <w:bottom w:val="single" w:sz="2" w:space="12" w:color="F7F7F7" w:themeColor="background2"/>
        <w:right w:val="single" w:sz="2" w:space="12" w:color="F7F7F7" w:themeColor="background2"/>
      </w:pBdr>
      <w:shd w:val="clear" w:color="auto" w:fill="F7F7F7" w:themeFill="background2"/>
      <w:spacing w:before="240" w:after="240"/>
      <w:ind w:left="1152" w:right="1152"/>
    </w:pPr>
    <w:rPr>
      <w:rFonts w:eastAsiaTheme="minorEastAsia" w:cstheme="minorBidi"/>
      <w:i/>
      <w:iCs/>
      <w:color w:val="12273A" w:themeColor="accent1"/>
    </w:rPr>
  </w:style>
  <w:style w:type="paragraph" w:styleId="BodyText2">
    <w:name w:val="Body Text 2"/>
    <w:basedOn w:val="BodyText"/>
    <w:link w:val="BodyText2Char"/>
    <w:unhideWhenUsed/>
    <w:rsid w:val="00DC4563"/>
    <w:pPr>
      <w:spacing w:line="480" w:lineRule="auto"/>
    </w:pPr>
  </w:style>
  <w:style w:type="character" w:customStyle="1" w:styleId="BodyText2Char">
    <w:name w:val="Body Text 2 Char"/>
    <w:basedOn w:val="DefaultParagraphFont"/>
    <w:link w:val="BodyText2"/>
    <w:rsid w:val="00DC4563"/>
    <w:rPr>
      <w:rFonts w:asciiTheme="minorHAnsi" w:hAnsiTheme="minorHAnsi"/>
      <w:color w:val="333333" w:themeColor="text1"/>
      <w:sz w:val="20"/>
      <w:szCs w:val="24"/>
    </w:rPr>
  </w:style>
  <w:style w:type="paragraph" w:styleId="BodyText3">
    <w:name w:val="Body Text 3"/>
    <w:basedOn w:val="BodyText"/>
    <w:link w:val="BodyText3Char"/>
    <w:unhideWhenUsed/>
    <w:rsid w:val="00DC4563"/>
    <w:rPr>
      <w:sz w:val="16"/>
      <w:szCs w:val="16"/>
    </w:rPr>
  </w:style>
  <w:style w:type="character" w:customStyle="1" w:styleId="BodyText3Char">
    <w:name w:val="Body Text 3 Char"/>
    <w:basedOn w:val="DefaultParagraphFont"/>
    <w:link w:val="BodyText3"/>
    <w:rsid w:val="00DC4563"/>
    <w:rPr>
      <w:rFonts w:asciiTheme="minorHAnsi" w:hAnsiTheme="minorHAnsi"/>
      <w:color w:val="333333" w:themeColor="text1"/>
      <w:sz w:val="16"/>
      <w:szCs w:val="16"/>
    </w:rPr>
  </w:style>
  <w:style w:type="paragraph" w:styleId="BodyTextFirstIndent">
    <w:name w:val="Body Text First Indent"/>
    <w:basedOn w:val="BodyText"/>
    <w:link w:val="BodyTextFirstIndentChar"/>
    <w:unhideWhenUsed/>
    <w:rsid w:val="008A35C5"/>
    <w:pPr>
      <w:ind w:firstLine="360"/>
    </w:pPr>
  </w:style>
  <w:style w:type="character" w:customStyle="1" w:styleId="BodyTextFirstIndentChar">
    <w:name w:val="Body Text First Indent Char"/>
    <w:basedOn w:val="BodyTextChar"/>
    <w:link w:val="BodyTextFirstIndent"/>
    <w:rsid w:val="008A35C5"/>
    <w:rPr>
      <w:rFonts w:asciiTheme="minorHAnsi" w:eastAsia="Times New Roman" w:hAnsiTheme="minorHAnsi"/>
      <w:color w:val="333333" w:themeColor="text1"/>
      <w:sz w:val="20"/>
      <w:szCs w:val="24"/>
    </w:rPr>
  </w:style>
  <w:style w:type="paragraph" w:styleId="BodyTextIndent">
    <w:name w:val="Body Text Indent"/>
    <w:basedOn w:val="BodyText"/>
    <w:link w:val="BodyTextIndentChar"/>
    <w:unhideWhenUsed/>
    <w:rsid w:val="008A35C5"/>
    <w:pPr>
      <w:ind w:left="360"/>
    </w:pPr>
  </w:style>
  <w:style w:type="character" w:customStyle="1" w:styleId="BodyTextIndentChar">
    <w:name w:val="Body Text Indent Char"/>
    <w:basedOn w:val="DefaultParagraphFont"/>
    <w:link w:val="BodyTextIndent"/>
    <w:rsid w:val="00DC4563"/>
    <w:rPr>
      <w:rFonts w:asciiTheme="minorHAnsi" w:hAnsiTheme="minorHAnsi"/>
      <w:color w:val="333333" w:themeColor="text1"/>
      <w:sz w:val="20"/>
      <w:szCs w:val="24"/>
    </w:rPr>
  </w:style>
  <w:style w:type="paragraph" w:styleId="BodyTextFirstIndent2">
    <w:name w:val="Body Text First Indent 2"/>
    <w:basedOn w:val="BodyText2"/>
    <w:link w:val="BodyTextFirstIndent2Char"/>
    <w:unhideWhenUsed/>
    <w:rsid w:val="008A35C5"/>
    <w:pPr>
      <w:ind w:firstLine="360"/>
    </w:pPr>
  </w:style>
  <w:style w:type="character" w:customStyle="1" w:styleId="BodyTextFirstIndent2Char">
    <w:name w:val="Body Text First Indent 2 Char"/>
    <w:basedOn w:val="BodyTextIndentChar"/>
    <w:link w:val="BodyTextFirstIndent2"/>
    <w:rsid w:val="001836FB"/>
    <w:rPr>
      <w:rFonts w:asciiTheme="minorHAnsi" w:eastAsia="Times New Roman" w:hAnsiTheme="minorHAnsi"/>
      <w:color w:val="333333" w:themeColor="text1"/>
      <w:sz w:val="20"/>
      <w:szCs w:val="24"/>
    </w:rPr>
  </w:style>
  <w:style w:type="paragraph" w:styleId="BodyTextIndent2">
    <w:name w:val="Body Text Indent 2"/>
    <w:basedOn w:val="BodyText2"/>
    <w:link w:val="BodyTextIndent2Char"/>
    <w:unhideWhenUsed/>
    <w:rsid w:val="00DC4563"/>
    <w:pPr>
      <w:ind w:left="360"/>
    </w:pPr>
  </w:style>
  <w:style w:type="character" w:customStyle="1" w:styleId="BodyTextIndent2Char">
    <w:name w:val="Body Text Indent 2 Char"/>
    <w:basedOn w:val="DefaultParagraphFont"/>
    <w:link w:val="BodyTextIndent2"/>
    <w:rsid w:val="00DC4563"/>
    <w:rPr>
      <w:rFonts w:asciiTheme="minorHAnsi" w:hAnsiTheme="minorHAnsi"/>
      <w:color w:val="333333" w:themeColor="text1"/>
      <w:sz w:val="20"/>
      <w:szCs w:val="24"/>
    </w:rPr>
  </w:style>
  <w:style w:type="paragraph" w:styleId="BodyTextIndent3">
    <w:name w:val="Body Text Indent 3"/>
    <w:basedOn w:val="BodyText3"/>
    <w:link w:val="BodyTextIndent3Char"/>
    <w:rsid w:val="008A35C5"/>
    <w:pPr>
      <w:ind w:left="360"/>
    </w:pPr>
  </w:style>
  <w:style w:type="character" w:customStyle="1" w:styleId="BodyTextIndent3Char">
    <w:name w:val="Body Text Indent 3 Char"/>
    <w:basedOn w:val="DefaultParagraphFont"/>
    <w:link w:val="BodyTextIndent3"/>
    <w:rsid w:val="00DC4563"/>
    <w:rPr>
      <w:rFonts w:asciiTheme="minorHAnsi" w:hAnsiTheme="minorHAnsi"/>
      <w:color w:val="333333" w:themeColor="text1"/>
      <w:sz w:val="16"/>
      <w:szCs w:val="16"/>
    </w:rPr>
  </w:style>
  <w:style w:type="character" w:styleId="BookTitle">
    <w:name w:val="Book Title"/>
    <w:basedOn w:val="BodyTextChar"/>
    <w:rsid w:val="001A52F7"/>
    <w:rPr>
      <w:rFonts w:asciiTheme="minorHAnsi" w:eastAsia="Times New Roman" w:hAnsiTheme="minorHAnsi"/>
      <w:b/>
      <w:bCs/>
      <w:i w:val="0"/>
      <w:iCs/>
      <w:color w:val="333333" w:themeColor="text1"/>
      <w:spacing w:val="5"/>
      <w:sz w:val="20"/>
      <w:szCs w:val="24"/>
    </w:rPr>
  </w:style>
  <w:style w:type="paragraph" w:styleId="Caption">
    <w:name w:val="caption"/>
    <w:basedOn w:val="BodyText"/>
    <w:unhideWhenUsed/>
    <w:rsid w:val="00CE6BCC"/>
    <w:rPr>
      <w:iCs/>
      <w:color w:val="7F7F7F" w:themeColor="text2"/>
      <w:sz w:val="15"/>
      <w:szCs w:val="18"/>
    </w:rPr>
  </w:style>
  <w:style w:type="paragraph" w:styleId="Closing">
    <w:name w:val="Closing"/>
    <w:basedOn w:val="BodyText"/>
    <w:link w:val="ClosingChar"/>
    <w:unhideWhenUsed/>
    <w:rsid w:val="00DC4563"/>
    <w:pPr>
      <w:spacing w:after="0"/>
      <w:ind w:left="4320"/>
    </w:pPr>
  </w:style>
  <w:style w:type="character" w:customStyle="1" w:styleId="ClosingChar">
    <w:name w:val="Closing Char"/>
    <w:basedOn w:val="DefaultParagraphFont"/>
    <w:link w:val="Closing"/>
    <w:rsid w:val="00DC4563"/>
    <w:rPr>
      <w:rFonts w:asciiTheme="minorHAnsi" w:hAnsiTheme="minorHAnsi"/>
      <w:color w:val="333333" w:themeColor="text1"/>
      <w:sz w:val="20"/>
      <w:szCs w:val="24"/>
    </w:rPr>
  </w:style>
  <w:style w:type="character" w:styleId="CommentReference">
    <w:name w:val="annotation reference"/>
    <w:basedOn w:val="BodyTextChar"/>
    <w:unhideWhenUsed/>
    <w:rsid w:val="008A35C5"/>
    <w:rPr>
      <w:rFonts w:asciiTheme="minorHAnsi" w:eastAsia="Times New Roman" w:hAnsiTheme="minorHAnsi"/>
      <w:color w:val="333333" w:themeColor="text1"/>
      <w:sz w:val="16"/>
      <w:szCs w:val="16"/>
    </w:rPr>
  </w:style>
  <w:style w:type="paragraph" w:styleId="CommentText">
    <w:name w:val="annotation text"/>
    <w:basedOn w:val="BodyText"/>
    <w:link w:val="CommentTextChar"/>
    <w:unhideWhenUsed/>
    <w:rsid w:val="008A35C5"/>
    <w:rPr>
      <w:szCs w:val="20"/>
    </w:rPr>
  </w:style>
  <w:style w:type="character" w:customStyle="1" w:styleId="CommentTextChar">
    <w:name w:val="Comment Text Char"/>
    <w:basedOn w:val="DefaultParagraphFont"/>
    <w:link w:val="CommentText"/>
    <w:rsid w:val="002C2448"/>
    <w:rPr>
      <w:rFonts w:asciiTheme="minorHAnsi" w:hAnsiTheme="minorHAnsi"/>
      <w:color w:val="333333" w:themeColor="text1"/>
      <w:sz w:val="20"/>
    </w:rPr>
  </w:style>
  <w:style w:type="paragraph" w:styleId="CommentSubject">
    <w:name w:val="annotation subject"/>
    <w:basedOn w:val="CommentText"/>
    <w:next w:val="CommentText"/>
    <w:link w:val="CommentSubjectChar"/>
    <w:unhideWhenUsed/>
    <w:rsid w:val="008A35C5"/>
    <w:rPr>
      <w:b/>
      <w:bCs/>
    </w:rPr>
  </w:style>
  <w:style w:type="character" w:customStyle="1" w:styleId="CommentSubjectChar">
    <w:name w:val="Comment Subject Char"/>
    <w:basedOn w:val="CommentTextChar"/>
    <w:link w:val="CommentSubject"/>
    <w:rsid w:val="008A35C5"/>
    <w:rPr>
      <w:rFonts w:asciiTheme="minorHAnsi" w:hAnsiTheme="minorHAnsi"/>
      <w:b/>
      <w:bCs/>
      <w:color w:val="333333" w:themeColor="text1"/>
      <w:sz w:val="20"/>
    </w:rPr>
  </w:style>
  <w:style w:type="paragraph" w:styleId="Date">
    <w:name w:val="Date"/>
    <w:basedOn w:val="BodyText"/>
    <w:link w:val="DateChar"/>
    <w:unhideWhenUsed/>
    <w:rsid w:val="00DD7AFF"/>
    <w:pPr>
      <w:spacing w:before="240" w:after="240"/>
    </w:pPr>
    <w:rPr>
      <w:color w:val="008CA8" w:themeColor="accent2"/>
      <w:sz w:val="28"/>
    </w:rPr>
  </w:style>
  <w:style w:type="character" w:customStyle="1" w:styleId="DateChar">
    <w:name w:val="Date Char"/>
    <w:basedOn w:val="DefaultParagraphFont"/>
    <w:link w:val="Date"/>
    <w:rsid w:val="00DD7AFF"/>
    <w:rPr>
      <w:rFonts w:asciiTheme="minorHAnsi" w:eastAsia="Times New Roman" w:hAnsiTheme="minorHAnsi"/>
      <w:color w:val="008CA8" w:themeColor="accent2"/>
      <w:sz w:val="28"/>
      <w:szCs w:val="24"/>
    </w:rPr>
  </w:style>
  <w:style w:type="paragraph" w:styleId="DocumentMap">
    <w:name w:val="Document Map"/>
    <w:basedOn w:val="HTMLAddress"/>
    <w:link w:val="DocumentMapChar"/>
    <w:unhideWhenUsed/>
    <w:rsid w:val="00B8046C"/>
    <w:rPr>
      <w:szCs w:val="26"/>
    </w:rPr>
  </w:style>
  <w:style w:type="character" w:customStyle="1" w:styleId="DocumentMapChar">
    <w:name w:val="Document Map Char"/>
    <w:basedOn w:val="DefaultParagraphFont"/>
    <w:link w:val="DocumentMap"/>
    <w:rsid w:val="002C2448"/>
    <w:rPr>
      <w:rFonts w:ascii="Roboto Mono" w:hAnsi="Roboto Mono"/>
      <w:iCs/>
      <w:color w:val="333333" w:themeColor="text1"/>
      <w:sz w:val="20"/>
      <w:szCs w:val="26"/>
    </w:rPr>
  </w:style>
  <w:style w:type="paragraph" w:styleId="E-mailSignature">
    <w:name w:val="E-mail Signature"/>
    <w:basedOn w:val="BodyText"/>
    <w:link w:val="E-mailSignatureChar"/>
    <w:unhideWhenUsed/>
    <w:rsid w:val="008A35C5"/>
    <w:pPr>
      <w:spacing w:after="0"/>
    </w:pPr>
  </w:style>
  <w:style w:type="character" w:customStyle="1" w:styleId="E-mailSignatureChar">
    <w:name w:val="E-mail Signature Char"/>
    <w:basedOn w:val="DefaultParagraphFont"/>
    <w:link w:val="E-mailSignature"/>
    <w:rsid w:val="002C2448"/>
    <w:rPr>
      <w:rFonts w:asciiTheme="minorHAnsi" w:hAnsiTheme="minorHAnsi"/>
      <w:color w:val="333333" w:themeColor="text1"/>
      <w:sz w:val="20"/>
      <w:szCs w:val="24"/>
    </w:rPr>
  </w:style>
  <w:style w:type="character" w:styleId="Emphasis">
    <w:name w:val="Emphasis"/>
    <w:basedOn w:val="BodyTextChar"/>
    <w:rsid w:val="008A35C5"/>
    <w:rPr>
      <w:rFonts w:asciiTheme="minorHAnsi" w:eastAsia="Times New Roman" w:hAnsiTheme="minorHAnsi"/>
      <w:i/>
      <w:iCs/>
      <w:color w:val="333333" w:themeColor="text1"/>
      <w:sz w:val="20"/>
      <w:szCs w:val="24"/>
    </w:rPr>
  </w:style>
  <w:style w:type="character" w:styleId="EndnoteReference">
    <w:name w:val="endnote reference"/>
    <w:basedOn w:val="BodyTextChar"/>
    <w:unhideWhenUsed/>
    <w:rsid w:val="008A35C5"/>
    <w:rPr>
      <w:rFonts w:asciiTheme="minorHAnsi" w:eastAsia="Times New Roman" w:hAnsiTheme="minorHAnsi"/>
      <w:color w:val="333333" w:themeColor="text1"/>
      <w:sz w:val="20"/>
      <w:szCs w:val="24"/>
      <w:vertAlign w:val="superscript"/>
    </w:rPr>
  </w:style>
  <w:style w:type="paragraph" w:styleId="EndnoteText">
    <w:name w:val="endnote text"/>
    <w:basedOn w:val="Normal"/>
    <w:link w:val="EndnoteTextChar"/>
    <w:unhideWhenUsed/>
    <w:rsid w:val="008A35C5"/>
    <w:rPr>
      <w:szCs w:val="20"/>
    </w:rPr>
  </w:style>
  <w:style w:type="character" w:customStyle="1" w:styleId="EndnoteTextChar">
    <w:name w:val="Endnote Text Char"/>
    <w:basedOn w:val="DefaultParagraphFont"/>
    <w:link w:val="EndnoteText"/>
    <w:rsid w:val="008A35C5"/>
    <w:rPr>
      <w:rFonts w:asciiTheme="minorHAnsi" w:hAnsiTheme="minorHAnsi"/>
      <w:color w:val="333333" w:themeColor="text1"/>
      <w:sz w:val="20"/>
    </w:rPr>
  </w:style>
  <w:style w:type="paragraph" w:styleId="EnvelopeReturn">
    <w:name w:val="envelope return"/>
    <w:basedOn w:val="BodyText"/>
    <w:unhideWhenUsed/>
    <w:rsid w:val="002C2448"/>
    <w:pPr>
      <w:spacing w:after="0"/>
    </w:pPr>
    <w:rPr>
      <w:rFonts w:eastAsiaTheme="majorEastAsia" w:cstheme="majorBidi"/>
      <w:szCs w:val="20"/>
    </w:rPr>
  </w:style>
  <w:style w:type="character" w:styleId="FollowedHyperlink">
    <w:name w:val="FollowedHyperlink"/>
    <w:basedOn w:val="HTMLAddressChar"/>
    <w:rsid w:val="00EA527A"/>
    <w:rPr>
      <w:rFonts w:ascii="Roboto Mono" w:hAnsi="Roboto Mono"/>
      <w:iCs/>
      <w:color w:val="7B5F6C" w:themeColor="accent4"/>
      <w:sz w:val="20"/>
      <w:szCs w:val="24"/>
      <w:u w:val="none"/>
    </w:rPr>
  </w:style>
  <w:style w:type="character" w:styleId="FootnoteReference">
    <w:name w:val="footnote reference"/>
    <w:basedOn w:val="BodyTextChar"/>
    <w:unhideWhenUsed/>
    <w:rsid w:val="008A35C5"/>
    <w:rPr>
      <w:rFonts w:asciiTheme="minorHAnsi" w:eastAsia="Times New Roman" w:hAnsiTheme="minorHAnsi"/>
      <w:color w:val="333333" w:themeColor="text1"/>
      <w:sz w:val="20"/>
      <w:szCs w:val="24"/>
      <w:vertAlign w:val="superscript"/>
    </w:rPr>
  </w:style>
  <w:style w:type="paragraph" w:styleId="FootnoteText">
    <w:name w:val="footnote text"/>
    <w:basedOn w:val="Normal"/>
    <w:link w:val="FootnoteTextChar"/>
    <w:unhideWhenUsed/>
    <w:rsid w:val="008A35C5"/>
    <w:rPr>
      <w:szCs w:val="20"/>
    </w:rPr>
  </w:style>
  <w:style w:type="character" w:customStyle="1" w:styleId="FootnoteTextChar">
    <w:name w:val="Footnote Text Char"/>
    <w:basedOn w:val="DefaultParagraphFont"/>
    <w:link w:val="FootnoteText"/>
    <w:rsid w:val="008A35C5"/>
    <w:rPr>
      <w:rFonts w:asciiTheme="minorHAnsi" w:hAnsiTheme="minorHAnsi"/>
      <w:color w:val="333333" w:themeColor="text1"/>
      <w:sz w:val="20"/>
    </w:rPr>
  </w:style>
  <w:style w:type="character" w:styleId="Hashtag">
    <w:name w:val="Hashtag"/>
    <w:basedOn w:val="HTMLAddressChar"/>
    <w:rsid w:val="00DE4821"/>
    <w:rPr>
      <w:rFonts w:ascii="Roboto Mono" w:hAnsi="Roboto Mono"/>
      <w:iCs/>
      <w:color w:val="7B5F6C" w:themeColor="accent4"/>
      <w:sz w:val="20"/>
      <w:szCs w:val="24"/>
      <w:bdr w:val="none" w:sz="0" w:space="0" w:color="auto"/>
      <w:shd w:val="clear" w:color="auto" w:fill="auto"/>
    </w:rPr>
  </w:style>
  <w:style w:type="character" w:customStyle="1" w:styleId="Heading5Char">
    <w:name w:val="Heading 5 Char"/>
    <w:basedOn w:val="DefaultParagraphFont"/>
    <w:link w:val="Heading5"/>
    <w:rsid w:val="009A5542"/>
    <w:rPr>
      <w:rFonts w:asciiTheme="minorHAnsi" w:eastAsiaTheme="majorEastAsia" w:hAnsiTheme="minorHAnsi" w:cs="Times New Roman (Headings CS)"/>
      <w:b/>
      <w:iCs/>
      <w:color w:val="0D1C2B" w:themeColor="accent1" w:themeShade="BF"/>
      <w:kern w:val="96"/>
      <w:sz w:val="18"/>
      <w:szCs w:val="26"/>
    </w:rPr>
  </w:style>
  <w:style w:type="character" w:customStyle="1" w:styleId="Heading6Char">
    <w:name w:val="Heading 6 Char"/>
    <w:basedOn w:val="DefaultParagraphFont"/>
    <w:link w:val="Heading6"/>
    <w:rsid w:val="009A5542"/>
    <w:rPr>
      <w:rFonts w:asciiTheme="minorHAnsi" w:eastAsiaTheme="majorEastAsia" w:hAnsiTheme="minorHAnsi" w:cstheme="majorBidi"/>
      <w:b/>
      <w:iCs/>
      <w:color w:val="09131C" w:themeColor="accent1" w:themeShade="7F"/>
      <w:kern w:val="96"/>
      <w:sz w:val="16"/>
      <w:szCs w:val="26"/>
    </w:rPr>
  </w:style>
  <w:style w:type="character" w:customStyle="1" w:styleId="Heading7Char">
    <w:name w:val="Heading 7 Char"/>
    <w:basedOn w:val="DefaultParagraphFont"/>
    <w:link w:val="Heading7"/>
    <w:rsid w:val="00BD3ECE"/>
    <w:rPr>
      <w:rFonts w:asciiTheme="minorHAnsi" w:eastAsiaTheme="majorEastAsia" w:hAnsiTheme="minorHAnsi" w:cstheme="majorBidi"/>
      <w:b/>
      <w:iCs/>
      <w:color w:val="09131C" w:themeColor="accent1" w:themeShade="7F"/>
      <w:kern w:val="96"/>
      <w:sz w:val="15"/>
      <w:szCs w:val="26"/>
    </w:rPr>
  </w:style>
  <w:style w:type="character" w:customStyle="1" w:styleId="Heading8Char">
    <w:name w:val="Heading 8 Char"/>
    <w:basedOn w:val="DefaultParagraphFont"/>
    <w:link w:val="Heading8"/>
    <w:rsid w:val="00BD3ECE"/>
    <w:rPr>
      <w:rFonts w:asciiTheme="minorHAnsi" w:eastAsiaTheme="majorEastAsia" w:hAnsiTheme="minorHAnsi" w:cs="Times New Roman (Headings CS)"/>
      <w:b/>
      <w:iCs/>
      <w:color w:val="7F7F7F" w:themeColor="text2"/>
      <w:kern w:val="96"/>
      <w:sz w:val="15"/>
      <w:szCs w:val="21"/>
    </w:rPr>
  </w:style>
  <w:style w:type="character" w:customStyle="1" w:styleId="Heading9Char">
    <w:name w:val="Heading 9 Char"/>
    <w:basedOn w:val="DefaultParagraphFont"/>
    <w:link w:val="Heading9"/>
    <w:rsid w:val="00BD3ECE"/>
    <w:rPr>
      <w:rFonts w:ascii="Roboto Mono" w:eastAsiaTheme="majorEastAsia" w:hAnsi="Roboto Mono" w:cstheme="majorBidi"/>
      <w:b/>
      <w:color w:val="333333" w:themeColor="text1"/>
      <w:kern w:val="96"/>
      <w:sz w:val="11"/>
      <w:szCs w:val="21"/>
    </w:rPr>
  </w:style>
  <w:style w:type="character" w:styleId="HTMLAcronym">
    <w:name w:val="HTML Acronym"/>
    <w:basedOn w:val="HTMLAddressChar"/>
    <w:unhideWhenUsed/>
    <w:rsid w:val="00A01E05"/>
    <w:rPr>
      <w:rFonts w:ascii="Roboto Mono" w:hAnsi="Roboto Mono"/>
      <w:b w:val="0"/>
      <w:i w:val="0"/>
      <w:iCs/>
      <w:color w:val="333333" w:themeColor="text1"/>
      <w:sz w:val="20"/>
      <w:szCs w:val="24"/>
    </w:rPr>
  </w:style>
  <w:style w:type="paragraph" w:styleId="HTMLAddress">
    <w:name w:val="HTML Address"/>
    <w:link w:val="HTMLAddressChar"/>
    <w:unhideWhenUsed/>
    <w:rsid w:val="00FE49BB"/>
    <w:pPr>
      <w:spacing w:before="120" w:after="120"/>
    </w:pPr>
    <w:rPr>
      <w:rFonts w:ascii="Roboto Mono" w:hAnsi="Roboto Mono"/>
      <w:iCs/>
      <w:color w:val="333333" w:themeColor="text1"/>
      <w:szCs w:val="24"/>
    </w:rPr>
  </w:style>
  <w:style w:type="character" w:customStyle="1" w:styleId="HTMLAddressChar">
    <w:name w:val="HTML Address Char"/>
    <w:basedOn w:val="DefaultParagraphFont"/>
    <w:link w:val="HTMLAddress"/>
    <w:rsid w:val="00FE49BB"/>
    <w:rPr>
      <w:rFonts w:ascii="Roboto Mono" w:hAnsi="Roboto Mono"/>
      <w:iCs/>
      <w:color w:val="333333" w:themeColor="text1"/>
      <w:sz w:val="20"/>
      <w:szCs w:val="24"/>
    </w:rPr>
  </w:style>
  <w:style w:type="character" w:styleId="HTMLCite">
    <w:name w:val="HTML Cite"/>
    <w:basedOn w:val="HTMLAddressChar"/>
    <w:unhideWhenUsed/>
    <w:rsid w:val="00D67178"/>
    <w:rPr>
      <w:rFonts w:ascii="Roboto Mono" w:hAnsi="Roboto Mono"/>
      <w:i/>
      <w:iCs w:val="0"/>
      <w:color w:val="333333" w:themeColor="text1"/>
      <w:sz w:val="20"/>
      <w:szCs w:val="24"/>
    </w:rPr>
  </w:style>
  <w:style w:type="character" w:styleId="HTMLCode">
    <w:name w:val="HTML Code"/>
    <w:basedOn w:val="HTMLAddressChar"/>
    <w:unhideWhenUsed/>
    <w:rsid w:val="00D67178"/>
    <w:rPr>
      <w:rFonts w:ascii="Roboto Mono" w:hAnsi="Roboto Mono" w:cs="Consolas"/>
      <w:iCs/>
      <w:color w:val="333333" w:themeColor="text1"/>
      <w:sz w:val="20"/>
      <w:szCs w:val="20"/>
    </w:rPr>
  </w:style>
  <w:style w:type="character" w:styleId="HTMLDefinition">
    <w:name w:val="HTML Definition"/>
    <w:basedOn w:val="HTMLCite"/>
    <w:unhideWhenUsed/>
    <w:rsid w:val="00D67178"/>
    <w:rPr>
      <w:rFonts w:ascii="Roboto Mono" w:hAnsi="Roboto Mono"/>
      <w:i/>
      <w:iCs/>
      <w:color w:val="333333" w:themeColor="text1"/>
      <w:sz w:val="20"/>
      <w:szCs w:val="24"/>
    </w:rPr>
  </w:style>
  <w:style w:type="character" w:styleId="HTMLKeyboard">
    <w:name w:val="HTML Keyboard"/>
    <w:basedOn w:val="HTMLAddressChar"/>
    <w:unhideWhenUsed/>
    <w:rsid w:val="00D67178"/>
    <w:rPr>
      <w:rFonts w:ascii="Roboto Mono" w:hAnsi="Roboto Mono" w:cs="Consolas"/>
      <w:b w:val="0"/>
      <w:i w:val="0"/>
      <w:iCs/>
      <w:color w:val="333333" w:themeColor="text1"/>
      <w:sz w:val="20"/>
      <w:szCs w:val="20"/>
    </w:rPr>
  </w:style>
  <w:style w:type="paragraph" w:styleId="HTMLPreformatted">
    <w:name w:val="HTML Preformatted"/>
    <w:basedOn w:val="HTMLAddress"/>
    <w:link w:val="HTMLPreformattedChar"/>
    <w:unhideWhenUsed/>
    <w:rsid w:val="00D67178"/>
    <w:rPr>
      <w:rFonts w:cs="Consolas"/>
      <w:szCs w:val="20"/>
    </w:rPr>
  </w:style>
  <w:style w:type="character" w:customStyle="1" w:styleId="HTMLPreformattedChar">
    <w:name w:val="HTML Preformatted Char"/>
    <w:basedOn w:val="DefaultParagraphFont"/>
    <w:link w:val="HTMLPreformatted"/>
    <w:rsid w:val="00D67178"/>
    <w:rPr>
      <w:rFonts w:ascii="Roboto Mono" w:hAnsi="Roboto Mono" w:cs="Consolas"/>
      <w:iCs/>
      <w:color w:val="333333" w:themeColor="text1"/>
      <w:sz w:val="20"/>
    </w:rPr>
  </w:style>
  <w:style w:type="character" w:styleId="HTMLSample">
    <w:name w:val="HTML Sample"/>
    <w:basedOn w:val="HTMLAddressChar"/>
    <w:unhideWhenUsed/>
    <w:rsid w:val="00FE49BB"/>
    <w:rPr>
      <w:rFonts w:ascii="Roboto Mono" w:hAnsi="Roboto Mono" w:cs="Consolas"/>
      <w:iCs/>
      <w:color w:val="7F7F7F" w:themeColor="text2"/>
      <w:sz w:val="20"/>
      <w:szCs w:val="24"/>
    </w:rPr>
  </w:style>
  <w:style w:type="character" w:styleId="HTMLTypewriter">
    <w:name w:val="HTML Typewriter"/>
    <w:basedOn w:val="HTMLAddressChar"/>
    <w:unhideWhenUsed/>
    <w:rsid w:val="00D67178"/>
    <w:rPr>
      <w:rFonts w:ascii="Roboto Mono" w:hAnsi="Roboto Mono" w:cs="Consolas"/>
      <w:iCs/>
      <w:color w:val="333333" w:themeColor="text1"/>
      <w:sz w:val="20"/>
      <w:szCs w:val="20"/>
    </w:rPr>
  </w:style>
  <w:style w:type="character" w:styleId="HTMLVariable">
    <w:name w:val="HTML Variable"/>
    <w:basedOn w:val="HTMLCite"/>
    <w:unhideWhenUsed/>
    <w:rsid w:val="00D67178"/>
    <w:rPr>
      <w:rFonts w:ascii="Roboto Mono" w:hAnsi="Roboto Mono"/>
      <w:i/>
      <w:iCs/>
      <w:color w:val="333333" w:themeColor="text1"/>
      <w:sz w:val="20"/>
      <w:szCs w:val="24"/>
    </w:rPr>
  </w:style>
  <w:style w:type="paragraph" w:styleId="Index1">
    <w:name w:val="index 1"/>
    <w:basedOn w:val="BodyText"/>
    <w:autoRedefine/>
    <w:unhideWhenUsed/>
    <w:rsid w:val="008A35C5"/>
    <w:pPr>
      <w:spacing w:after="0"/>
      <w:ind w:left="200" w:hanging="200"/>
    </w:pPr>
  </w:style>
  <w:style w:type="paragraph" w:styleId="Index2">
    <w:name w:val="index 2"/>
    <w:basedOn w:val="Index1"/>
    <w:autoRedefine/>
    <w:rsid w:val="008A35C5"/>
    <w:pPr>
      <w:ind w:left="400"/>
    </w:pPr>
  </w:style>
  <w:style w:type="paragraph" w:styleId="Index3">
    <w:name w:val="index 3"/>
    <w:basedOn w:val="Index2"/>
    <w:autoRedefine/>
    <w:rsid w:val="008A35C5"/>
    <w:pPr>
      <w:ind w:left="600"/>
    </w:pPr>
  </w:style>
  <w:style w:type="paragraph" w:styleId="Index4">
    <w:name w:val="index 4"/>
    <w:basedOn w:val="Index3"/>
    <w:autoRedefine/>
    <w:rsid w:val="008A35C5"/>
    <w:pPr>
      <w:ind w:left="800"/>
    </w:pPr>
  </w:style>
  <w:style w:type="paragraph" w:styleId="Index5">
    <w:name w:val="index 5"/>
    <w:basedOn w:val="Normal"/>
    <w:next w:val="Normal"/>
    <w:autoRedefine/>
    <w:rsid w:val="008A35C5"/>
    <w:pPr>
      <w:ind w:left="1000" w:hanging="200"/>
    </w:pPr>
  </w:style>
  <w:style w:type="paragraph" w:styleId="Index6">
    <w:name w:val="index 6"/>
    <w:basedOn w:val="Normal"/>
    <w:next w:val="Normal"/>
    <w:autoRedefine/>
    <w:rsid w:val="008A35C5"/>
    <w:pPr>
      <w:ind w:left="1200" w:hanging="200"/>
    </w:pPr>
  </w:style>
  <w:style w:type="paragraph" w:styleId="Index7">
    <w:name w:val="index 7"/>
    <w:basedOn w:val="Index6"/>
    <w:autoRedefine/>
    <w:unhideWhenUsed/>
    <w:rsid w:val="008A35C5"/>
    <w:pPr>
      <w:ind w:left="1400"/>
    </w:pPr>
  </w:style>
  <w:style w:type="paragraph" w:styleId="Index8">
    <w:name w:val="index 8"/>
    <w:basedOn w:val="Index7"/>
    <w:autoRedefine/>
    <w:unhideWhenUsed/>
    <w:rsid w:val="008A35C5"/>
    <w:pPr>
      <w:ind w:left="1600"/>
    </w:pPr>
  </w:style>
  <w:style w:type="paragraph" w:styleId="Index9">
    <w:name w:val="index 9"/>
    <w:basedOn w:val="Index8"/>
    <w:autoRedefine/>
    <w:unhideWhenUsed/>
    <w:rsid w:val="008A35C5"/>
    <w:pPr>
      <w:ind w:left="1800"/>
    </w:pPr>
  </w:style>
  <w:style w:type="paragraph" w:styleId="IndexHeading">
    <w:name w:val="index heading"/>
    <w:basedOn w:val="Heading3"/>
    <w:next w:val="Index1"/>
    <w:unhideWhenUsed/>
    <w:rsid w:val="00E119D0"/>
    <w:rPr>
      <w:rFonts w:cstheme="majorBidi"/>
      <w:bCs/>
    </w:rPr>
  </w:style>
  <w:style w:type="character" w:styleId="IntenseEmphasis">
    <w:name w:val="Intense Emphasis"/>
    <w:basedOn w:val="BodyTextChar"/>
    <w:rsid w:val="00E119D0"/>
    <w:rPr>
      <w:rFonts w:asciiTheme="minorHAnsi" w:eastAsia="Times New Roman" w:hAnsiTheme="minorHAnsi"/>
      <w:i/>
      <w:iCs/>
      <w:color w:val="D9282F" w:themeColor="accent3"/>
      <w:sz w:val="20"/>
      <w:szCs w:val="24"/>
    </w:rPr>
  </w:style>
  <w:style w:type="paragraph" w:styleId="IntenseQuote">
    <w:name w:val="Intense Quote"/>
    <w:basedOn w:val="BlockText"/>
    <w:link w:val="IntenseQuoteChar"/>
    <w:rsid w:val="00E119D0"/>
    <w:pPr>
      <w:pBdr>
        <w:left w:val="single" w:sz="2" w:space="4" w:color="F7F7F7" w:themeColor="background2"/>
        <w:right w:val="single" w:sz="2" w:space="4" w:color="F7F7F7" w:themeColor="background2"/>
      </w:pBdr>
      <w:spacing w:before="360" w:after="360"/>
      <w:ind w:left="864" w:right="864"/>
      <w:jc w:val="center"/>
    </w:pPr>
    <w:rPr>
      <w:i w:val="0"/>
      <w:iCs w:val="0"/>
      <w:color w:val="D9282F" w:themeColor="accent3"/>
    </w:rPr>
  </w:style>
  <w:style w:type="character" w:customStyle="1" w:styleId="IntenseQuoteChar">
    <w:name w:val="Intense Quote Char"/>
    <w:basedOn w:val="DefaultParagraphFont"/>
    <w:link w:val="IntenseQuote"/>
    <w:rsid w:val="00A01E05"/>
    <w:rPr>
      <w:rFonts w:asciiTheme="minorHAnsi" w:eastAsiaTheme="minorEastAsia" w:hAnsiTheme="minorHAnsi" w:cstheme="minorBidi"/>
      <w:color w:val="D9282F" w:themeColor="accent3"/>
      <w:sz w:val="20"/>
      <w:szCs w:val="24"/>
      <w:shd w:val="clear" w:color="auto" w:fill="F7F7F7" w:themeFill="background2"/>
    </w:rPr>
  </w:style>
  <w:style w:type="character" w:styleId="IntenseReference">
    <w:name w:val="Intense Reference"/>
    <w:basedOn w:val="Heading4Char"/>
    <w:rsid w:val="00A01E05"/>
    <w:rPr>
      <w:rFonts w:asciiTheme="minorHAnsi" w:eastAsiaTheme="majorEastAsia" w:hAnsiTheme="minorHAnsi" w:cs="Times New Roman (Headings CS)"/>
      <w:b/>
      <w:bCs/>
      <w:i w:val="0"/>
      <w:iCs/>
      <w:caps w:val="0"/>
      <w:smallCaps w:val="0"/>
      <w:color w:val="D9282F" w:themeColor="accent3"/>
      <w:spacing w:val="5"/>
      <w:kern w:val="96"/>
      <w:sz w:val="20"/>
      <w:szCs w:val="26"/>
    </w:rPr>
  </w:style>
  <w:style w:type="character" w:styleId="LineNumber">
    <w:name w:val="line number"/>
    <w:basedOn w:val="BodyTextChar"/>
    <w:unhideWhenUsed/>
    <w:rsid w:val="008B6D54"/>
    <w:rPr>
      <w:rFonts w:asciiTheme="minorHAnsi" w:eastAsia="Times New Roman" w:hAnsiTheme="minorHAnsi"/>
      <w:color w:val="333333" w:themeColor="text1"/>
      <w:sz w:val="20"/>
      <w:szCs w:val="24"/>
    </w:rPr>
  </w:style>
  <w:style w:type="paragraph" w:styleId="List2">
    <w:name w:val="List 2"/>
    <w:basedOn w:val="BodyText"/>
    <w:unhideWhenUsed/>
    <w:rsid w:val="008B6D54"/>
    <w:pPr>
      <w:ind w:left="720" w:hanging="360"/>
      <w:contextualSpacing/>
    </w:pPr>
  </w:style>
  <w:style w:type="paragraph" w:styleId="List">
    <w:name w:val="List"/>
    <w:basedOn w:val="BodyText"/>
    <w:unhideWhenUsed/>
    <w:rsid w:val="008B6D54"/>
    <w:pPr>
      <w:ind w:left="360" w:hanging="360"/>
      <w:contextualSpacing/>
    </w:pPr>
  </w:style>
  <w:style w:type="paragraph" w:styleId="List3">
    <w:name w:val="List 3"/>
    <w:basedOn w:val="List2"/>
    <w:unhideWhenUsed/>
    <w:rsid w:val="008B6D54"/>
    <w:pPr>
      <w:ind w:left="1080"/>
    </w:pPr>
  </w:style>
  <w:style w:type="paragraph" w:styleId="List4">
    <w:name w:val="List 4"/>
    <w:basedOn w:val="BodyText"/>
    <w:unhideWhenUsed/>
    <w:rsid w:val="008B6D54"/>
    <w:pPr>
      <w:ind w:left="1440" w:hanging="360"/>
      <w:contextualSpacing/>
    </w:pPr>
  </w:style>
  <w:style w:type="paragraph" w:styleId="List5">
    <w:name w:val="List 5"/>
    <w:basedOn w:val="Normal"/>
    <w:unhideWhenUsed/>
    <w:rsid w:val="008B6D54"/>
    <w:pPr>
      <w:ind w:left="1800" w:hanging="360"/>
      <w:contextualSpacing/>
    </w:pPr>
  </w:style>
  <w:style w:type="paragraph" w:styleId="ListBullet">
    <w:name w:val="List Bullet"/>
    <w:basedOn w:val="BodyText"/>
    <w:unhideWhenUsed/>
    <w:rsid w:val="008B6D54"/>
    <w:pPr>
      <w:numPr>
        <w:numId w:val="1"/>
      </w:numPr>
      <w:contextualSpacing/>
    </w:pPr>
  </w:style>
  <w:style w:type="paragraph" w:styleId="ListBullet2">
    <w:name w:val="List Bullet 2"/>
    <w:basedOn w:val="BodyText"/>
    <w:unhideWhenUsed/>
    <w:rsid w:val="008B6D54"/>
    <w:pPr>
      <w:numPr>
        <w:numId w:val="2"/>
      </w:numPr>
      <w:contextualSpacing/>
    </w:pPr>
  </w:style>
  <w:style w:type="paragraph" w:styleId="ListBullet3">
    <w:name w:val="List Bullet 3"/>
    <w:basedOn w:val="ListContinue2"/>
    <w:unhideWhenUsed/>
    <w:rsid w:val="008B6D54"/>
    <w:pPr>
      <w:numPr>
        <w:numId w:val="3"/>
      </w:numPr>
    </w:pPr>
  </w:style>
  <w:style w:type="paragraph" w:styleId="ListBullet4">
    <w:name w:val="List Bullet 4"/>
    <w:basedOn w:val="Normal"/>
    <w:unhideWhenUsed/>
    <w:rsid w:val="008B6D54"/>
    <w:pPr>
      <w:numPr>
        <w:numId w:val="4"/>
      </w:numPr>
      <w:contextualSpacing/>
    </w:pPr>
  </w:style>
  <w:style w:type="paragraph" w:styleId="ListBullet5">
    <w:name w:val="List Bullet 5"/>
    <w:basedOn w:val="Normal"/>
    <w:unhideWhenUsed/>
    <w:rsid w:val="008B6D54"/>
    <w:pPr>
      <w:numPr>
        <w:numId w:val="5"/>
      </w:numPr>
      <w:contextualSpacing/>
    </w:pPr>
  </w:style>
  <w:style w:type="paragraph" w:styleId="ListContinue">
    <w:name w:val="List Continue"/>
    <w:basedOn w:val="ListNumber"/>
    <w:unhideWhenUsed/>
    <w:rsid w:val="00BB4121"/>
    <w:pPr>
      <w:numPr>
        <w:numId w:val="12"/>
      </w:numPr>
    </w:pPr>
  </w:style>
  <w:style w:type="paragraph" w:styleId="ListContinue2">
    <w:name w:val="List Continue 2"/>
    <w:basedOn w:val="ListContinue"/>
    <w:unhideWhenUsed/>
    <w:rsid w:val="008B6D54"/>
    <w:pPr>
      <w:ind w:left="720"/>
    </w:pPr>
  </w:style>
  <w:style w:type="paragraph" w:styleId="ListContinue3">
    <w:name w:val="List Continue 3"/>
    <w:basedOn w:val="ListContinue2"/>
    <w:unhideWhenUsed/>
    <w:rsid w:val="008B6D54"/>
    <w:pPr>
      <w:ind w:left="1080"/>
    </w:pPr>
  </w:style>
  <w:style w:type="paragraph" w:styleId="ListContinue4">
    <w:name w:val="List Continue 4"/>
    <w:basedOn w:val="ListContinue3"/>
    <w:unhideWhenUsed/>
    <w:rsid w:val="008B6D54"/>
    <w:pPr>
      <w:ind w:left="1440"/>
    </w:pPr>
  </w:style>
  <w:style w:type="paragraph" w:styleId="ListContinue5">
    <w:name w:val="List Continue 5"/>
    <w:basedOn w:val="ListContinue4"/>
    <w:unhideWhenUsed/>
    <w:rsid w:val="008B6D54"/>
    <w:pPr>
      <w:ind w:left="1800"/>
    </w:pPr>
  </w:style>
  <w:style w:type="paragraph" w:styleId="ListNumber">
    <w:name w:val="List Number"/>
    <w:basedOn w:val="List"/>
    <w:unhideWhenUsed/>
    <w:rsid w:val="00BB4121"/>
    <w:pPr>
      <w:numPr>
        <w:numId w:val="11"/>
      </w:numPr>
    </w:pPr>
  </w:style>
  <w:style w:type="paragraph" w:styleId="ListNumber2">
    <w:name w:val="List Number 2"/>
    <w:basedOn w:val="Normal"/>
    <w:rsid w:val="008B6D54"/>
    <w:pPr>
      <w:numPr>
        <w:numId w:val="10"/>
      </w:numPr>
      <w:contextualSpacing/>
    </w:pPr>
  </w:style>
  <w:style w:type="paragraph" w:styleId="ListNumber3">
    <w:name w:val="List Number 3"/>
    <w:basedOn w:val="Normal"/>
    <w:unhideWhenUsed/>
    <w:rsid w:val="008B6D54"/>
    <w:pPr>
      <w:numPr>
        <w:numId w:val="9"/>
      </w:numPr>
      <w:contextualSpacing/>
    </w:pPr>
  </w:style>
  <w:style w:type="paragraph" w:styleId="ListNumber4">
    <w:name w:val="List Number 4"/>
    <w:basedOn w:val="Normal"/>
    <w:unhideWhenUsed/>
    <w:rsid w:val="008B6D54"/>
    <w:pPr>
      <w:numPr>
        <w:numId w:val="8"/>
      </w:numPr>
      <w:contextualSpacing/>
    </w:pPr>
  </w:style>
  <w:style w:type="paragraph" w:styleId="ListNumber5">
    <w:name w:val="List Number 5"/>
    <w:basedOn w:val="Normal"/>
    <w:rsid w:val="008B6D54"/>
    <w:pPr>
      <w:numPr>
        <w:numId w:val="7"/>
      </w:numPr>
      <w:contextualSpacing/>
    </w:pPr>
  </w:style>
  <w:style w:type="paragraph" w:styleId="ListParagraph">
    <w:name w:val="List Paragraph"/>
    <w:basedOn w:val="List"/>
    <w:rsid w:val="008B6D54"/>
    <w:pPr>
      <w:ind w:left="720"/>
    </w:pPr>
  </w:style>
  <w:style w:type="paragraph" w:styleId="MacroText">
    <w:name w:val="macro"/>
    <w:basedOn w:val="HTMLAddress"/>
    <w:link w:val="MacroTextChar"/>
    <w:unhideWhenUsed/>
    <w:rsid w:val="00446A6E"/>
    <w:pPr>
      <w:tabs>
        <w:tab w:val="left" w:pos="480"/>
        <w:tab w:val="left" w:pos="960"/>
        <w:tab w:val="left" w:pos="1440"/>
        <w:tab w:val="left" w:pos="1920"/>
        <w:tab w:val="left" w:pos="2400"/>
        <w:tab w:val="left" w:pos="2880"/>
        <w:tab w:val="left" w:pos="3360"/>
        <w:tab w:val="left" w:pos="3840"/>
        <w:tab w:val="left" w:pos="4320"/>
      </w:tabs>
      <w:spacing w:before="0"/>
    </w:pPr>
    <w:rPr>
      <w:rFonts w:cs="Consolas"/>
      <w:sz w:val="11"/>
    </w:rPr>
  </w:style>
  <w:style w:type="character" w:customStyle="1" w:styleId="MacroTextChar">
    <w:name w:val="Macro Text Char"/>
    <w:basedOn w:val="DefaultParagraphFont"/>
    <w:link w:val="MacroText"/>
    <w:rsid w:val="00446A6E"/>
    <w:rPr>
      <w:rFonts w:ascii="Roboto Mono" w:hAnsi="Roboto Mono" w:cs="Consolas"/>
      <w:iCs/>
      <w:color w:val="333333" w:themeColor="text1"/>
      <w:sz w:val="11"/>
      <w:szCs w:val="24"/>
    </w:rPr>
  </w:style>
  <w:style w:type="character" w:styleId="Mention">
    <w:name w:val="Mention"/>
    <w:basedOn w:val="DefaultParagraphFont"/>
    <w:uiPriority w:val="99"/>
    <w:unhideWhenUsed/>
    <w:rsid w:val="00E119D0"/>
    <w:rPr>
      <w:rFonts w:asciiTheme="minorHAnsi" w:hAnsiTheme="minorHAnsi"/>
      <w:color w:val="008CA8" w:themeColor="accent2"/>
      <w:sz w:val="20"/>
      <w:bdr w:val="none" w:sz="0" w:space="0" w:color="auto"/>
      <w:shd w:val="clear" w:color="auto" w:fill="auto"/>
    </w:rPr>
  </w:style>
  <w:style w:type="paragraph" w:styleId="MessageHeader">
    <w:name w:val="Message Header"/>
    <w:basedOn w:val="Heading3"/>
    <w:link w:val="MessageHeaderChar"/>
    <w:unhideWhenUsed/>
    <w:rsid w:val="00E119D0"/>
    <w:pPr>
      <w:spacing w:before="0" w:after="0"/>
      <w:ind w:left="1080" w:hanging="1080"/>
    </w:pPr>
    <w:rPr>
      <w:rFonts w:cstheme="majorBidi"/>
    </w:rPr>
  </w:style>
  <w:style w:type="character" w:customStyle="1" w:styleId="MessageHeaderChar">
    <w:name w:val="Message Header Char"/>
    <w:basedOn w:val="DefaultParagraphFont"/>
    <w:link w:val="MessageHeader"/>
    <w:rsid w:val="00411853"/>
    <w:rPr>
      <w:rFonts w:asciiTheme="minorHAnsi" w:eastAsiaTheme="majorEastAsia" w:hAnsiTheme="minorHAnsi" w:cstheme="majorBidi"/>
      <w:b/>
      <w:color w:val="333333" w:themeColor="text1"/>
      <w:kern w:val="96"/>
      <w:sz w:val="22"/>
      <w:szCs w:val="26"/>
    </w:rPr>
  </w:style>
  <w:style w:type="paragraph" w:styleId="NoSpacing">
    <w:name w:val="No Spacing"/>
    <w:basedOn w:val="BodyText"/>
    <w:uiPriority w:val="1"/>
    <w:qFormat/>
    <w:rsid w:val="00411853"/>
    <w:pPr>
      <w:spacing w:after="0"/>
    </w:pPr>
  </w:style>
  <w:style w:type="paragraph" w:styleId="NormalWeb">
    <w:name w:val="Normal (Web)"/>
    <w:basedOn w:val="Normal"/>
    <w:uiPriority w:val="99"/>
    <w:unhideWhenUsed/>
    <w:rsid w:val="0022279A"/>
  </w:style>
  <w:style w:type="paragraph" w:styleId="NormalIndent">
    <w:name w:val="Normal Indent"/>
    <w:basedOn w:val="Normal"/>
    <w:unhideWhenUsed/>
    <w:rsid w:val="008B6D54"/>
    <w:pPr>
      <w:ind w:left="720"/>
    </w:pPr>
  </w:style>
  <w:style w:type="paragraph" w:styleId="NoteHeading">
    <w:name w:val="Note Heading"/>
    <w:basedOn w:val="BodyText"/>
    <w:next w:val="Normal"/>
    <w:link w:val="NoteHeadingChar"/>
    <w:unhideWhenUsed/>
    <w:rsid w:val="00411853"/>
    <w:pPr>
      <w:spacing w:after="0"/>
    </w:pPr>
    <w:rPr>
      <w:b/>
    </w:rPr>
  </w:style>
  <w:style w:type="character" w:customStyle="1" w:styleId="NoteHeadingChar">
    <w:name w:val="Note Heading Char"/>
    <w:basedOn w:val="DefaultParagraphFont"/>
    <w:link w:val="NoteHeading"/>
    <w:rsid w:val="00411853"/>
    <w:rPr>
      <w:rFonts w:asciiTheme="minorHAnsi" w:hAnsiTheme="minorHAnsi"/>
      <w:b/>
      <w:color w:val="333333" w:themeColor="text1"/>
      <w:sz w:val="20"/>
      <w:szCs w:val="24"/>
    </w:rPr>
  </w:style>
  <w:style w:type="character" w:styleId="PageNumber">
    <w:name w:val="page number"/>
    <w:basedOn w:val="DefaultParagraphFont"/>
    <w:unhideWhenUsed/>
    <w:rsid w:val="00411853"/>
    <w:rPr>
      <w:rFonts w:ascii="Roboto Mono" w:hAnsi="Roboto Mono"/>
      <w:b w:val="0"/>
      <w:i w:val="0"/>
      <w:color w:val="008CA8" w:themeColor="accent2"/>
      <w:sz w:val="20"/>
    </w:rPr>
  </w:style>
  <w:style w:type="character" w:styleId="PlaceholderText">
    <w:name w:val="Placeholder Text"/>
    <w:basedOn w:val="DefaultParagraphFont"/>
    <w:semiHidden/>
    <w:rsid w:val="008B6D54"/>
    <w:rPr>
      <w:rFonts w:asciiTheme="minorHAnsi" w:hAnsiTheme="minorHAnsi"/>
      <w:color w:val="808080"/>
      <w:sz w:val="20"/>
    </w:rPr>
  </w:style>
  <w:style w:type="paragraph" w:styleId="PlainText">
    <w:name w:val="Plain Text"/>
    <w:basedOn w:val="Normal"/>
    <w:link w:val="PlainTextChar"/>
    <w:unhideWhenUsed/>
    <w:rsid w:val="0022279A"/>
    <w:rPr>
      <w:rFonts w:ascii="Roboto Mono" w:hAnsi="Roboto Mono" w:cs="Consolas"/>
      <w:szCs w:val="21"/>
    </w:rPr>
  </w:style>
  <w:style w:type="character" w:customStyle="1" w:styleId="PlainTextChar">
    <w:name w:val="Plain Text Char"/>
    <w:basedOn w:val="DefaultParagraphFont"/>
    <w:link w:val="PlainText"/>
    <w:rsid w:val="0022279A"/>
    <w:rPr>
      <w:rFonts w:ascii="Roboto Mono" w:hAnsi="Roboto Mono" w:cs="Consolas"/>
      <w:color w:val="333333" w:themeColor="text1"/>
      <w:sz w:val="20"/>
      <w:szCs w:val="21"/>
    </w:rPr>
  </w:style>
  <w:style w:type="paragraph" w:styleId="Quote">
    <w:name w:val="Quote"/>
    <w:basedOn w:val="BlockText"/>
    <w:link w:val="QuoteChar"/>
    <w:rsid w:val="00411853"/>
    <w:pPr>
      <w:shd w:val="clear" w:color="auto" w:fill="DDE9F4" w:themeFill="accent1" w:themeFillTint="1A"/>
      <w:spacing w:before="200" w:after="160"/>
      <w:ind w:left="864" w:right="864"/>
      <w:jc w:val="center"/>
    </w:pPr>
    <w:rPr>
      <w:i w:val="0"/>
      <w:iCs w:val="0"/>
      <w:color w:val="666666" w:themeColor="text1" w:themeTint="BF"/>
    </w:rPr>
  </w:style>
  <w:style w:type="character" w:customStyle="1" w:styleId="QuoteChar">
    <w:name w:val="Quote Char"/>
    <w:basedOn w:val="DefaultParagraphFont"/>
    <w:link w:val="Quote"/>
    <w:rsid w:val="00411853"/>
    <w:rPr>
      <w:rFonts w:asciiTheme="minorHAnsi" w:eastAsiaTheme="minorEastAsia" w:hAnsiTheme="minorHAnsi" w:cstheme="minorBidi"/>
      <w:color w:val="666666" w:themeColor="text1" w:themeTint="BF"/>
      <w:sz w:val="20"/>
      <w:szCs w:val="24"/>
      <w:shd w:val="clear" w:color="auto" w:fill="DDE9F4" w:themeFill="accent1" w:themeFillTint="1A"/>
    </w:rPr>
  </w:style>
  <w:style w:type="paragraph" w:styleId="Salutation">
    <w:name w:val="Salutation"/>
    <w:basedOn w:val="BodyText"/>
    <w:link w:val="SalutationChar"/>
    <w:unhideWhenUsed/>
    <w:rsid w:val="008B6D54"/>
  </w:style>
  <w:style w:type="character" w:customStyle="1" w:styleId="SalutationChar">
    <w:name w:val="Salutation Char"/>
    <w:basedOn w:val="DefaultParagraphFont"/>
    <w:link w:val="Salutation"/>
    <w:rsid w:val="00411853"/>
    <w:rPr>
      <w:rFonts w:asciiTheme="minorHAnsi" w:hAnsiTheme="minorHAnsi"/>
      <w:color w:val="333333" w:themeColor="text1"/>
      <w:sz w:val="20"/>
      <w:szCs w:val="24"/>
    </w:rPr>
  </w:style>
  <w:style w:type="paragraph" w:styleId="Signature">
    <w:name w:val="Signature"/>
    <w:basedOn w:val="BodyText"/>
    <w:link w:val="SignatureChar"/>
    <w:unhideWhenUsed/>
    <w:rsid w:val="008B6D54"/>
    <w:pPr>
      <w:spacing w:after="0"/>
      <w:ind w:left="4320"/>
    </w:pPr>
  </w:style>
  <w:style w:type="character" w:customStyle="1" w:styleId="SignatureChar">
    <w:name w:val="Signature Char"/>
    <w:basedOn w:val="DefaultParagraphFont"/>
    <w:link w:val="Signature"/>
    <w:rsid w:val="00515679"/>
    <w:rPr>
      <w:rFonts w:asciiTheme="minorHAnsi" w:hAnsiTheme="minorHAnsi"/>
      <w:color w:val="333333" w:themeColor="text1"/>
      <w:sz w:val="20"/>
      <w:szCs w:val="24"/>
    </w:rPr>
  </w:style>
  <w:style w:type="character" w:styleId="SmartHyperlink">
    <w:name w:val="Smart Hyperlink"/>
    <w:basedOn w:val="Hyperlink"/>
    <w:uiPriority w:val="99"/>
    <w:unhideWhenUsed/>
    <w:rsid w:val="0022279A"/>
    <w:rPr>
      <w:rFonts w:asciiTheme="minorHAnsi" w:hAnsiTheme="minorHAnsi"/>
      <w:color w:val="008CA8" w:themeColor="accent2"/>
      <w:sz w:val="20"/>
      <w:u w:val="dotted"/>
    </w:rPr>
  </w:style>
  <w:style w:type="character" w:styleId="Strong">
    <w:name w:val="Strong"/>
    <w:rsid w:val="00DD7AFF"/>
    <w:rPr>
      <w:rFonts w:asciiTheme="minorHAnsi" w:eastAsiaTheme="majorEastAsia" w:hAnsiTheme="minorHAnsi" w:cs="Times New Roman (Headings CS)"/>
      <w:b/>
      <w:bCs/>
      <w:iCs w:val="0"/>
      <w:color w:val="333333" w:themeColor="text1"/>
      <w:kern w:val="96"/>
      <w:sz w:val="20"/>
      <w:szCs w:val="26"/>
    </w:rPr>
  </w:style>
  <w:style w:type="paragraph" w:styleId="Subtitle">
    <w:name w:val="Subtitle"/>
    <w:basedOn w:val="Title"/>
    <w:link w:val="SubtitleChar"/>
    <w:rsid w:val="00146AA5"/>
    <w:pPr>
      <w:numPr>
        <w:ilvl w:val="1"/>
      </w:numPr>
      <w:spacing w:before="0" w:after="360"/>
    </w:pPr>
    <w:rPr>
      <w:rFonts w:eastAsiaTheme="minorEastAsia" w:cs="Times New Roman (Body CS)"/>
      <w:color w:val="008CA8" w:themeColor="accent2"/>
      <w:spacing w:val="15"/>
      <w:sz w:val="36"/>
      <w:szCs w:val="22"/>
    </w:rPr>
  </w:style>
  <w:style w:type="character" w:customStyle="1" w:styleId="SubtitleChar">
    <w:name w:val="Subtitle Char"/>
    <w:basedOn w:val="DefaultParagraphFont"/>
    <w:link w:val="Subtitle"/>
    <w:rsid w:val="00146AA5"/>
    <w:rPr>
      <w:rFonts w:asciiTheme="majorHAnsi" w:eastAsiaTheme="minorEastAsia" w:hAnsiTheme="majorHAnsi" w:cs="Times New Roman (Body CS)"/>
      <w:color w:val="008CA8" w:themeColor="accent2"/>
      <w:spacing w:val="15"/>
      <w:kern w:val="28"/>
      <w:sz w:val="36"/>
      <w:szCs w:val="22"/>
    </w:rPr>
  </w:style>
  <w:style w:type="character" w:styleId="SubtleEmphasis">
    <w:name w:val="Subtle Emphasis"/>
    <w:basedOn w:val="Emphasis"/>
    <w:rsid w:val="00515679"/>
    <w:rPr>
      <w:rFonts w:asciiTheme="minorHAnsi" w:eastAsia="Times New Roman" w:hAnsiTheme="minorHAnsi"/>
      <w:i/>
      <w:iCs w:val="0"/>
      <w:color w:val="7F7F7F" w:themeColor="text2"/>
      <w:sz w:val="20"/>
      <w:szCs w:val="24"/>
    </w:rPr>
  </w:style>
  <w:style w:type="character" w:styleId="SubtleReference">
    <w:name w:val="Subtle Reference"/>
    <w:basedOn w:val="BodyTextChar"/>
    <w:rsid w:val="0022279A"/>
    <w:rPr>
      <w:rFonts w:asciiTheme="minorHAnsi" w:eastAsia="Times New Roman" w:hAnsiTheme="minorHAnsi"/>
      <w:caps w:val="0"/>
      <w:smallCaps w:val="0"/>
      <w:color w:val="7B7B7B" w:themeColor="text1" w:themeTint="A5"/>
      <w:sz w:val="20"/>
      <w:szCs w:val="24"/>
    </w:rPr>
  </w:style>
  <w:style w:type="paragraph" w:styleId="TableofAuthorities">
    <w:name w:val="table of authorities"/>
    <w:basedOn w:val="BodyText"/>
    <w:unhideWhenUsed/>
    <w:rsid w:val="008B6D54"/>
    <w:pPr>
      <w:spacing w:after="0"/>
      <w:ind w:left="200" w:hanging="200"/>
    </w:pPr>
  </w:style>
  <w:style w:type="paragraph" w:styleId="TableofFigures">
    <w:name w:val="table of figures"/>
    <w:basedOn w:val="BodyText"/>
    <w:unhideWhenUsed/>
    <w:rsid w:val="008B6D54"/>
    <w:pPr>
      <w:spacing w:after="0"/>
    </w:pPr>
  </w:style>
  <w:style w:type="paragraph" w:styleId="Title">
    <w:name w:val="Title"/>
    <w:next w:val="Subtitle"/>
    <w:link w:val="TitleChar"/>
    <w:rsid w:val="00DD7AFF"/>
    <w:pPr>
      <w:spacing w:before="240" w:after="240"/>
      <w:contextualSpacing/>
    </w:pPr>
    <w:rPr>
      <w:rFonts w:asciiTheme="majorHAnsi" w:eastAsiaTheme="majorEastAsia" w:hAnsiTheme="majorHAnsi" w:cstheme="majorBidi"/>
      <w:color w:val="12273A" w:themeColor="accent1"/>
      <w:spacing w:val="-10"/>
      <w:kern w:val="28"/>
      <w:sz w:val="72"/>
      <w:szCs w:val="56"/>
    </w:rPr>
  </w:style>
  <w:style w:type="character" w:customStyle="1" w:styleId="TitleChar">
    <w:name w:val="Title Char"/>
    <w:basedOn w:val="DefaultParagraphFont"/>
    <w:link w:val="Title"/>
    <w:rsid w:val="00DD7AFF"/>
    <w:rPr>
      <w:rFonts w:asciiTheme="majorHAnsi" w:eastAsiaTheme="majorEastAsia" w:hAnsiTheme="majorHAnsi" w:cstheme="majorBidi"/>
      <w:color w:val="12273A" w:themeColor="accent1"/>
      <w:spacing w:val="-10"/>
      <w:kern w:val="28"/>
      <w:sz w:val="72"/>
      <w:szCs w:val="56"/>
    </w:rPr>
  </w:style>
  <w:style w:type="paragraph" w:styleId="TOAHeading">
    <w:name w:val="toa heading"/>
    <w:basedOn w:val="Heading2"/>
    <w:unhideWhenUsed/>
    <w:rsid w:val="00515679"/>
    <w:rPr>
      <w:rFonts w:cstheme="majorBidi"/>
      <w:bCs/>
    </w:rPr>
  </w:style>
  <w:style w:type="paragraph" w:styleId="TOC1">
    <w:name w:val="toc 1"/>
    <w:basedOn w:val="BodyText"/>
    <w:autoRedefine/>
    <w:unhideWhenUsed/>
    <w:rsid w:val="008B6D54"/>
    <w:pPr>
      <w:spacing w:after="100"/>
    </w:pPr>
  </w:style>
  <w:style w:type="paragraph" w:styleId="TOC2">
    <w:name w:val="toc 2"/>
    <w:basedOn w:val="TOC1"/>
    <w:autoRedefine/>
    <w:unhideWhenUsed/>
    <w:rsid w:val="008B6D54"/>
    <w:pPr>
      <w:ind w:left="200"/>
    </w:pPr>
  </w:style>
  <w:style w:type="paragraph" w:styleId="TOC3">
    <w:name w:val="toc 3"/>
    <w:basedOn w:val="TOC2"/>
    <w:autoRedefine/>
    <w:unhideWhenUsed/>
    <w:rsid w:val="008B6D54"/>
    <w:pPr>
      <w:ind w:left="400"/>
    </w:pPr>
  </w:style>
  <w:style w:type="paragraph" w:styleId="TOC4">
    <w:name w:val="toc 4"/>
    <w:basedOn w:val="TOC3"/>
    <w:autoRedefine/>
    <w:unhideWhenUsed/>
    <w:rsid w:val="00515679"/>
    <w:pPr>
      <w:ind w:left="600"/>
    </w:pPr>
  </w:style>
  <w:style w:type="paragraph" w:styleId="TOC5">
    <w:name w:val="toc 5"/>
    <w:basedOn w:val="TOC4"/>
    <w:autoRedefine/>
    <w:unhideWhenUsed/>
    <w:rsid w:val="008B6D54"/>
    <w:pPr>
      <w:ind w:left="800"/>
    </w:pPr>
  </w:style>
  <w:style w:type="paragraph" w:styleId="TOC6">
    <w:name w:val="toc 6"/>
    <w:basedOn w:val="TOC5"/>
    <w:autoRedefine/>
    <w:unhideWhenUsed/>
    <w:rsid w:val="00515679"/>
    <w:pPr>
      <w:ind w:left="1000"/>
    </w:pPr>
  </w:style>
  <w:style w:type="paragraph" w:styleId="TOC7">
    <w:name w:val="toc 7"/>
    <w:basedOn w:val="TOC6"/>
    <w:next w:val="TOC8"/>
    <w:autoRedefine/>
    <w:unhideWhenUsed/>
    <w:rsid w:val="008B6D54"/>
    <w:pPr>
      <w:ind w:left="1200"/>
    </w:pPr>
  </w:style>
  <w:style w:type="paragraph" w:styleId="TOC8">
    <w:name w:val="toc 8"/>
    <w:basedOn w:val="Normal"/>
    <w:next w:val="Normal"/>
    <w:autoRedefine/>
    <w:unhideWhenUsed/>
    <w:rsid w:val="008B6D54"/>
    <w:pPr>
      <w:spacing w:after="100"/>
      <w:ind w:left="1400"/>
    </w:pPr>
  </w:style>
  <w:style w:type="paragraph" w:styleId="TOC9">
    <w:name w:val="toc 9"/>
    <w:basedOn w:val="TOC8"/>
    <w:autoRedefine/>
    <w:unhideWhenUsed/>
    <w:rsid w:val="008B6D54"/>
    <w:pPr>
      <w:ind w:left="1600"/>
    </w:pPr>
  </w:style>
  <w:style w:type="paragraph" w:styleId="TOCHeading">
    <w:name w:val="TOC Heading"/>
    <w:basedOn w:val="Heading2"/>
    <w:unhideWhenUsed/>
    <w:rsid w:val="00515679"/>
    <w:pPr>
      <w:outlineLvl w:val="9"/>
    </w:pPr>
    <w:rPr>
      <w:kern w:val="0"/>
    </w:rPr>
  </w:style>
  <w:style w:type="character" w:styleId="UnresolvedMention">
    <w:name w:val="Unresolved Mention"/>
    <w:basedOn w:val="DefaultParagraphFont"/>
    <w:rsid w:val="00F52B18"/>
    <w:rPr>
      <w:rFonts w:asciiTheme="minorHAnsi" w:hAnsiTheme="minorHAnsi"/>
      <w:i/>
      <w:color w:val="008CA8" w:themeColor="accent2"/>
      <w:sz w:val="20"/>
      <w:bdr w:val="none" w:sz="0" w:space="0" w:color="auto"/>
      <w:shd w:val="clear" w:color="auto" w:fill="auto"/>
    </w:rPr>
  </w:style>
  <w:style w:type="paragraph" w:styleId="EnvelopeAddress">
    <w:name w:val="envelope address"/>
    <w:basedOn w:val="BodyText"/>
    <w:semiHidden/>
    <w:unhideWhenUsed/>
    <w:rsid w:val="002C2448"/>
    <w:pPr>
      <w:framePr w:w="7920" w:h="1980" w:hRule="exact" w:hSpace="180" w:wrap="auto" w:hAnchor="page" w:xAlign="center" w:yAlign="bottom"/>
      <w:spacing w:after="0"/>
      <w:ind w:left="2880"/>
    </w:pPr>
    <w:rPr>
      <w:rFonts w:eastAsiaTheme="majorEastAsia" w:cstheme="majorBidi"/>
      <w:sz w:val="24"/>
    </w:rPr>
  </w:style>
  <w:style w:type="paragraph" w:customStyle="1" w:styleId="TableText">
    <w:name w:val="Table Text"/>
    <w:basedOn w:val="BodyText"/>
    <w:qFormat/>
    <w:rsid w:val="00E56281"/>
    <w:pPr>
      <w:spacing w:after="0"/>
    </w:pPr>
  </w:style>
  <w:style w:type="paragraph" w:customStyle="1" w:styleId="TableHeading">
    <w:name w:val="Table Heading"/>
    <w:basedOn w:val="Heading4"/>
    <w:qFormat/>
    <w:rsid w:val="00E56281"/>
    <w:rPr>
      <w:rFonts w:cs="Times New Roman"/>
      <w:color w:val="FFFFFF" w:themeColor="background1"/>
      <w:kern w:val="0"/>
      <w:szCs w:val="24"/>
    </w:rPr>
  </w:style>
  <w:style w:type="paragraph" w:customStyle="1" w:styleId="TableText3">
    <w:name w:val="Table Text 3"/>
    <w:basedOn w:val="BodyText3"/>
    <w:qFormat/>
    <w:rsid w:val="00E5628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01056">
      <w:bodyDiv w:val="1"/>
      <w:marLeft w:val="0"/>
      <w:marRight w:val="0"/>
      <w:marTop w:val="0"/>
      <w:marBottom w:val="0"/>
      <w:divBdr>
        <w:top w:val="none" w:sz="0" w:space="0" w:color="auto"/>
        <w:left w:val="none" w:sz="0" w:space="0" w:color="auto"/>
        <w:bottom w:val="none" w:sz="0" w:space="0" w:color="auto"/>
        <w:right w:val="none" w:sz="0" w:space="0" w:color="auto"/>
      </w:divBdr>
    </w:div>
    <w:div w:id="251203776">
      <w:bodyDiv w:val="1"/>
      <w:marLeft w:val="0"/>
      <w:marRight w:val="0"/>
      <w:marTop w:val="0"/>
      <w:marBottom w:val="0"/>
      <w:divBdr>
        <w:top w:val="none" w:sz="0" w:space="0" w:color="auto"/>
        <w:left w:val="none" w:sz="0" w:space="0" w:color="auto"/>
        <w:bottom w:val="none" w:sz="0" w:space="0" w:color="auto"/>
        <w:right w:val="none" w:sz="0" w:space="0" w:color="auto"/>
      </w:divBdr>
    </w:div>
    <w:div w:id="271328460">
      <w:bodyDiv w:val="1"/>
      <w:marLeft w:val="0"/>
      <w:marRight w:val="0"/>
      <w:marTop w:val="0"/>
      <w:marBottom w:val="0"/>
      <w:divBdr>
        <w:top w:val="none" w:sz="0" w:space="0" w:color="auto"/>
        <w:left w:val="none" w:sz="0" w:space="0" w:color="auto"/>
        <w:bottom w:val="none" w:sz="0" w:space="0" w:color="auto"/>
        <w:right w:val="none" w:sz="0" w:space="0" w:color="auto"/>
      </w:divBdr>
    </w:div>
    <w:div w:id="387460961">
      <w:bodyDiv w:val="1"/>
      <w:marLeft w:val="0"/>
      <w:marRight w:val="0"/>
      <w:marTop w:val="0"/>
      <w:marBottom w:val="0"/>
      <w:divBdr>
        <w:top w:val="none" w:sz="0" w:space="0" w:color="auto"/>
        <w:left w:val="none" w:sz="0" w:space="0" w:color="auto"/>
        <w:bottom w:val="none" w:sz="0" w:space="0" w:color="auto"/>
        <w:right w:val="none" w:sz="0" w:space="0" w:color="auto"/>
      </w:divBdr>
    </w:div>
    <w:div w:id="433793905">
      <w:bodyDiv w:val="1"/>
      <w:marLeft w:val="0"/>
      <w:marRight w:val="0"/>
      <w:marTop w:val="0"/>
      <w:marBottom w:val="0"/>
      <w:divBdr>
        <w:top w:val="none" w:sz="0" w:space="0" w:color="auto"/>
        <w:left w:val="none" w:sz="0" w:space="0" w:color="auto"/>
        <w:bottom w:val="none" w:sz="0" w:space="0" w:color="auto"/>
        <w:right w:val="none" w:sz="0" w:space="0" w:color="auto"/>
      </w:divBdr>
    </w:div>
    <w:div w:id="448669756">
      <w:bodyDiv w:val="1"/>
      <w:marLeft w:val="0"/>
      <w:marRight w:val="0"/>
      <w:marTop w:val="0"/>
      <w:marBottom w:val="0"/>
      <w:divBdr>
        <w:top w:val="none" w:sz="0" w:space="0" w:color="auto"/>
        <w:left w:val="none" w:sz="0" w:space="0" w:color="auto"/>
        <w:bottom w:val="none" w:sz="0" w:space="0" w:color="auto"/>
        <w:right w:val="none" w:sz="0" w:space="0" w:color="auto"/>
      </w:divBdr>
    </w:div>
    <w:div w:id="515653550">
      <w:bodyDiv w:val="1"/>
      <w:marLeft w:val="0"/>
      <w:marRight w:val="0"/>
      <w:marTop w:val="0"/>
      <w:marBottom w:val="0"/>
      <w:divBdr>
        <w:top w:val="none" w:sz="0" w:space="0" w:color="auto"/>
        <w:left w:val="none" w:sz="0" w:space="0" w:color="auto"/>
        <w:bottom w:val="none" w:sz="0" w:space="0" w:color="auto"/>
        <w:right w:val="none" w:sz="0" w:space="0" w:color="auto"/>
      </w:divBdr>
    </w:div>
    <w:div w:id="698816380">
      <w:bodyDiv w:val="1"/>
      <w:marLeft w:val="0"/>
      <w:marRight w:val="0"/>
      <w:marTop w:val="0"/>
      <w:marBottom w:val="0"/>
      <w:divBdr>
        <w:top w:val="none" w:sz="0" w:space="0" w:color="auto"/>
        <w:left w:val="none" w:sz="0" w:space="0" w:color="auto"/>
        <w:bottom w:val="none" w:sz="0" w:space="0" w:color="auto"/>
        <w:right w:val="none" w:sz="0" w:space="0" w:color="auto"/>
      </w:divBdr>
    </w:div>
    <w:div w:id="708804500">
      <w:bodyDiv w:val="1"/>
      <w:marLeft w:val="0"/>
      <w:marRight w:val="0"/>
      <w:marTop w:val="0"/>
      <w:marBottom w:val="0"/>
      <w:divBdr>
        <w:top w:val="none" w:sz="0" w:space="0" w:color="auto"/>
        <w:left w:val="none" w:sz="0" w:space="0" w:color="auto"/>
        <w:bottom w:val="none" w:sz="0" w:space="0" w:color="auto"/>
        <w:right w:val="none" w:sz="0" w:space="0" w:color="auto"/>
      </w:divBdr>
    </w:div>
    <w:div w:id="770122406">
      <w:bodyDiv w:val="1"/>
      <w:marLeft w:val="0"/>
      <w:marRight w:val="0"/>
      <w:marTop w:val="0"/>
      <w:marBottom w:val="0"/>
      <w:divBdr>
        <w:top w:val="none" w:sz="0" w:space="0" w:color="auto"/>
        <w:left w:val="none" w:sz="0" w:space="0" w:color="auto"/>
        <w:bottom w:val="none" w:sz="0" w:space="0" w:color="auto"/>
        <w:right w:val="none" w:sz="0" w:space="0" w:color="auto"/>
      </w:divBdr>
    </w:div>
    <w:div w:id="949049730">
      <w:bodyDiv w:val="1"/>
      <w:marLeft w:val="0"/>
      <w:marRight w:val="0"/>
      <w:marTop w:val="0"/>
      <w:marBottom w:val="0"/>
      <w:divBdr>
        <w:top w:val="none" w:sz="0" w:space="0" w:color="auto"/>
        <w:left w:val="none" w:sz="0" w:space="0" w:color="auto"/>
        <w:bottom w:val="none" w:sz="0" w:space="0" w:color="auto"/>
        <w:right w:val="none" w:sz="0" w:space="0" w:color="auto"/>
      </w:divBdr>
    </w:div>
    <w:div w:id="1205632034">
      <w:bodyDiv w:val="1"/>
      <w:marLeft w:val="0"/>
      <w:marRight w:val="0"/>
      <w:marTop w:val="0"/>
      <w:marBottom w:val="0"/>
      <w:divBdr>
        <w:top w:val="none" w:sz="0" w:space="0" w:color="auto"/>
        <w:left w:val="none" w:sz="0" w:space="0" w:color="auto"/>
        <w:bottom w:val="none" w:sz="0" w:space="0" w:color="auto"/>
        <w:right w:val="none" w:sz="0" w:space="0" w:color="auto"/>
      </w:divBdr>
    </w:div>
    <w:div w:id="1232429344">
      <w:bodyDiv w:val="1"/>
      <w:marLeft w:val="0"/>
      <w:marRight w:val="0"/>
      <w:marTop w:val="0"/>
      <w:marBottom w:val="0"/>
      <w:divBdr>
        <w:top w:val="none" w:sz="0" w:space="0" w:color="auto"/>
        <w:left w:val="none" w:sz="0" w:space="0" w:color="auto"/>
        <w:bottom w:val="none" w:sz="0" w:space="0" w:color="auto"/>
        <w:right w:val="none" w:sz="0" w:space="0" w:color="auto"/>
      </w:divBdr>
    </w:div>
    <w:div w:id="1252396030">
      <w:bodyDiv w:val="1"/>
      <w:marLeft w:val="0"/>
      <w:marRight w:val="0"/>
      <w:marTop w:val="0"/>
      <w:marBottom w:val="0"/>
      <w:divBdr>
        <w:top w:val="none" w:sz="0" w:space="0" w:color="auto"/>
        <w:left w:val="none" w:sz="0" w:space="0" w:color="auto"/>
        <w:bottom w:val="none" w:sz="0" w:space="0" w:color="auto"/>
        <w:right w:val="none" w:sz="0" w:space="0" w:color="auto"/>
      </w:divBdr>
    </w:div>
    <w:div w:id="1670595561">
      <w:bodyDiv w:val="1"/>
      <w:marLeft w:val="0"/>
      <w:marRight w:val="0"/>
      <w:marTop w:val="0"/>
      <w:marBottom w:val="0"/>
      <w:divBdr>
        <w:top w:val="none" w:sz="0" w:space="0" w:color="auto"/>
        <w:left w:val="none" w:sz="0" w:space="0" w:color="auto"/>
        <w:bottom w:val="none" w:sz="0" w:space="0" w:color="auto"/>
        <w:right w:val="none" w:sz="0" w:space="0" w:color="auto"/>
      </w:divBdr>
    </w:div>
    <w:div w:id="1908110361">
      <w:bodyDiv w:val="1"/>
      <w:marLeft w:val="0"/>
      <w:marRight w:val="0"/>
      <w:marTop w:val="0"/>
      <w:marBottom w:val="0"/>
      <w:divBdr>
        <w:top w:val="none" w:sz="0" w:space="0" w:color="auto"/>
        <w:left w:val="none" w:sz="0" w:space="0" w:color="auto"/>
        <w:bottom w:val="none" w:sz="0" w:space="0" w:color="auto"/>
        <w:right w:val="none" w:sz="0" w:space="0" w:color="auto"/>
      </w:divBdr>
    </w:div>
    <w:div w:id="1944068749">
      <w:bodyDiv w:val="1"/>
      <w:marLeft w:val="0"/>
      <w:marRight w:val="0"/>
      <w:marTop w:val="0"/>
      <w:marBottom w:val="0"/>
      <w:divBdr>
        <w:top w:val="none" w:sz="0" w:space="0" w:color="auto"/>
        <w:left w:val="none" w:sz="0" w:space="0" w:color="auto"/>
        <w:bottom w:val="none" w:sz="0" w:space="0" w:color="auto"/>
        <w:right w:val="none" w:sz="0" w:space="0" w:color="auto"/>
      </w:divBdr>
    </w:div>
    <w:div w:id="2040465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GI Branded">
  <a:themeElements>
    <a:clrScheme name="KGI Branded">
      <a:dk1>
        <a:srgbClr val="333333"/>
      </a:dk1>
      <a:lt1>
        <a:srgbClr val="FFFFFF"/>
      </a:lt1>
      <a:dk2>
        <a:srgbClr val="7F7F7F"/>
      </a:dk2>
      <a:lt2>
        <a:srgbClr val="F7F7F7"/>
      </a:lt2>
      <a:accent1>
        <a:srgbClr val="12273A"/>
      </a:accent1>
      <a:accent2>
        <a:srgbClr val="008CA8"/>
      </a:accent2>
      <a:accent3>
        <a:srgbClr val="D9282F"/>
      </a:accent3>
      <a:accent4>
        <a:srgbClr val="7B5F6C"/>
      </a:accent4>
      <a:accent5>
        <a:srgbClr val="E2A8AD"/>
      </a:accent5>
      <a:accent6>
        <a:srgbClr val="00696F"/>
      </a:accent6>
      <a:hlink>
        <a:srgbClr val="003E61"/>
      </a:hlink>
      <a:folHlink>
        <a:srgbClr val="829299"/>
      </a:folHlink>
    </a:clrScheme>
    <a:fontScheme name="Montserrat-Roboto">
      <a:majorFont>
        <a:latin typeface="Montserrat"/>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GI Branded" id="{EC2056A7-15C4-FA45-A248-60497E8DB6AB}" vid="{4AA3731B-B640-E146-A285-4A78115FE06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7A502-1703-534A-B81B-C042860F2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Cinnamon Design</Company>
  <LinksUpToDate>false</LinksUpToDate>
  <CharactersWithSpaces>2966</CharactersWithSpaces>
  <SharedDoc>false</SharedDoc>
  <HLinks>
    <vt:vector size="30" baseType="variant">
      <vt:variant>
        <vt:i4>1507392</vt:i4>
      </vt:variant>
      <vt:variant>
        <vt:i4>-1</vt:i4>
      </vt:variant>
      <vt:variant>
        <vt:i4>1028</vt:i4>
      </vt:variant>
      <vt:variant>
        <vt:i4>1</vt:i4>
      </vt:variant>
      <vt:variant>
        <vt:lpwstr>cuc_crest_2c</vt:lpwstr>
      </vt:variant>
      <vt:variant>
        <vt:lpwstr/>
      </vt:variant>
      <vt:variant>
        <vt:i4>5046302</vt:i4>
      </vt:variant>
      <vt:variant>
        <vt:i4>-1</vt:i4>
      </vt:variant>
      <vt:variant>
        <vt:i4>1029</vt:i4>
      </vt:variant>
      <vt:variant>
        <vt:i4>1</vt:i4>
      </vt:variant>
      <vt:variant>
        <vt:lpwstr>cuc_wm_268</vt:lpwstr>
      </vt:variant>
      <vt:variant>
        <vt:lpwstr/>
      </vt:variant>
      <vt:variant>
        <vt:i4>589933</vt:i4>
      </vt:variant>
      <vt:variant>
        <vt:i4>-1</vt:i4>
      </vt:variant>
      <vt:variant>
        <vt:i4>1030</vt:i4>
      </vt:variant>
      <vt:variant>
        <vt:i4>1</vt:i4>
      </vt:variant>
      <vt:variant>
        <vt:lpwstr>cuc_executive_dep</vt:lpwstr>
      </vt:variant>
      <vt:variant>
        <vt:lpwstr/>
      </vt:variant>
      <vt:variant>
        <vt:i4>4391020</vt:i4>
      </vt:variant>
      <vt:variant>
        <vt:i4>-1</vt:i4>
      </vt:variant>
      <vt:variant>
        <vt:i4>1036</vt:i4>
      </vt:variant>
      <vt:variant>
        <vt:i4>1</vt:i4>
      </vt:variant>
      <vt:variant>
        <vt:lpwstr>cuc_footer</vt:lpwstr>
      </vt:variant>
      <vt:variant>
        <vt:lpwstr/>
      </vt:variant>
      <vt:variant>
        <vt:i4>4391020</vt:i4>
      </vt:variant>
      <vt:variant>
        <vt:i4>-1</vt:i4>
      </vt:variant>
      <vt:variant>
        <vt:i4>1038</vt:i4>
      </vt:variant>
      <vt:variant>
        <vt:i4>1</vt:i4>
      </vt:variant>
      <vt:variant>
        <vt:lpwstr>cuc_footer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 Jones</dc:creator>
  <cp:keywords/>
  <cp:lastModifiedBy>Jasmine Yu</cp:lastModifiedBy>
  <cp:revision>3</cp:revision>
  <cp:lastPrinted>2013-03-05T19:42:00Z</cp:lastPrinted>
  <dcterms:created xsi:type="dcterms:W3CDTF">2024-07-24T17:29:00Z</dcterms:created>
  <dcterms:modified xsi:type="dcterms:W3CDTF">2024-08-01T22:57:00Z</dcterms:modified>
</cp:coreProperties>
</file>